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04B" w:rsidRPr="0037604B" w:rsidRDefault="0037604B" w:rsidP="0037604B">
      <w:pPr>
        <w:spacing w:after="0" w:line="240" w:lineRule="auto"/>
        <w:jc w:val="center"/>
        <w:rPr>
          <w:rFonts w:ascii="Arial" w:eastAsia="Times New Roman" w:hAnsi="Arial" w:cs="Arial"/>
          <w:b/>
          <w:sz w:val="24"/>
          <w:szCs w:val="24"/>
          <w:lang w:eastAsia="es-ES"/>
        </w:rPr>
      </w:pPr>
      <w:bookmarkStart w:id="0" w:name="_GoBack"/>
      <w:bookmarkEnd w:id="0"/>
      <w:r w:rsidRPr="0037604B">
        <w:rPr>
          <w:rFonts w:ascii="Arial" w:eastAsia="Times New Roman" w:hAnsi="Arial" w:cs="Arial"/>
          <w:b/>
          <w:sz w:val="24"/>
          <w:szCs w:val="24"/>
          <w:lang w:eastAsia="es-ES"/>
        </w:rPr>
        <w:t xml:space="preserve">SEXTA CLASE </w:t>
      </w:r>
    </w:p>
    <w:p w:rsidR="0037604B" w:rsidRPr="0037604B" w:rsidRDefault="0037604B" w:rsidP="0037604B">
      <w:pPr>
        <w:spacing w:after="0" w:line="240" w:lineRule="auto"/>
        <w:jc w:val="center"/>
        <w:rPr>
          <w:rFonts w:ascii="Arial" w:eastAsia="Times New Roman" w:hAnsi="Arial" w:cs="Arial"/>
          <w:b/>
          <w:bCs/>
          <w:sz w:val="24"/>
          <w:szCs w:val="24"/>
          <w:lang w:eastAsia="es-ES"/>
        </w:rPr>
      </w:pPr>
      <w:r w:rsidRPr="0037604B">
        <w:rPr>
          <w:rFonts w:ascii="Arial" w:eastAsia="Times New Roman" w:hAnsi="Arial" w:cs="Arial"/>
          <w:b/>
          <w:bCs/>
          <w:sz w:val="24"/>
          <w:szCs w:val="24"/>
          <w:lang w:eastAsia="es-ES"/>
        </w:rPr>
        <w:t>Formato planificación con elementos de las Bases Curriculares 2013</w:t>
      </w:r>
    </w:p>
    <w:p w:rsidR="0037604B" w:rsidRPr="0037604B" w:rsidRDefault="0037604B" w:rsidP="0037604B">
      <w:pPr>
        <w:spacing w:after="0" w:line="360" w:lineRule="auto"/>
        <w:rPr>
          <w:rFonts w:ascii="Arial" w:eastAsia="Times New Roman" w:hAnsi="Arial" w:cs="Arial"/>
          <w:bCs/>
          <w:sz w:val="24"/>
          <w:szCs w:val="24"/>
          <w:lang w:eastAsia="es-ES"/>
        </w:rPr>
      </w:pPr>
      <w:r w:rsidRPr="0037604B">
        <w:rPr>
          <w:rFonts w:ascii="Arial" w:eastAsia="Times New Roman" w:hAnsi="Arial" w:cs="Arial"/>
          <w:b/>
          <w:bCs/>
          <w:sz w:val="24"/>
          <w:szCs w:val="24"/>
          <w:lang w:eastAsia="es-ES"/>
        </w:rPr>
        <w:t xml:space="preserve">Asignatura: </w:t>
      </w:r>
      <w:r w:rsidRPr="0037604B">
        <w:rPr>
          <w:rFonts w:ascii="Arial" w:eastAsia="Times New Roman" w:hAnsi="Arial" w:cs="Arial"/>
          <w:bCs/>
          <w:sz w:val="24"/>
          <w:szCs w:val="24"/>
          <w:lang w:eastAsia="es-ES"/>
        </w:rPr>
        <w:t>Lenguaje y Comunicación</w:t>
      </w:r>
      <w:r w:rsidRPr="0037604B">
        <w:rPr>
          <w:rFonts w:ascii="Arial" w:eastAsia="Times New Roman" w:hAnsi="Arial" w:cs="Arial"/>
          <w:b/>
          <w:bCs/>
          <w:sz w:val="24"/>
          <w:szCs w:val="24"/>
          <w:lang w:eastAsia="es-ES"/>
        </w:rPr>
        <w:t xml:space="preserve"> </w:t>
      </w:r>
      <w:r w:rsidRPr="0037604B">
        <w:rPr>
          <w:rFonts w:ascii="Arial" w:eastAsia="Times New Roman" w:hAnsi="Arial" w:cs="Arial"/>
          <w:bCs/>
          <w:sz w:val="24"/>
          <w:szCs w:val="24"/>
          <w:lang w:eastAsia="es-ES"/>
        </w:rPr>
        <w:tab/>
      </w:r>
      <w:r w:rsidRPr="0037604B">
        <w:rPr>
          <w:rFonts w:ascii="Arial" w:eastAsia="Times New Roman" w:hAnsi="Arial" w:cs="Arial"/>
          <w:bCs/>
          <w:sz w:val="24"/>
          <w:szCs w:val="24"/>
          <w:lang w:eastAsia="es-ES"/>
        </w:rPr>
        <w:tab/>
      </w:r>
      <w:r w:rsidRPr="0037604B">
        <w:rPr>
          <w:rFonts w:ascii="Arial" w:eastAsia="Times New Roman" w:hAnsi="Arial" w:cs="Arial"/>
          <w:bCs/>
          <w:sz w:val="24"/>
          <w:szCs w:val="24"/>
          <w:lang w:eastAsia="es-ES"/>
        </w:rPr>
        <w:tab/>
      </w:r>
      <w:r w:rsidRPr="0037604B">
        <w:rPr>
          <w:rFonts w:ascii="Arial" w:eastAsia="Times New Roman" w:hAnsi="Arial" w:cs="Arial"/>
          <w:bCs/>
          <w:sz w:val="24"/>
          <w:szCs w:val="24"/>
          <w:lang w:eastAsia="es-ES"/>
        </w:rPr>
        <w:tab/>
      </w:r>
      <w:r w:rsidRPr="0037604B">
        <w:rPr>
          <w:rFonts w:ascii="Arial" w:eastAsia="Times New Roman" w:hAnsi="Arial" w:cs="Arial"/>
          <w:bCs/>
          <w:sz w:val="24"/>
          <w:szCs w:val="24"/>
          <w:lang w:eastAsia="es-ES"/>
        </w:rPr>
        <w:tab/>
      </w:r>
      <w:r w:rsidRPr="0037604B">
        <w:rPr>
          <w:rFonts w:ascii="Arial" w:eastAsia="Times New Roman" w:hAnsi="Arial" w:cs="Arial"/>
          <w:bCs/>
          <w:sz w:val="24"/>
          <w:szCs w:val="24"/>
          <w:lang w:eastAsia="es-ES"/>
        </w:rPr>
        <w:tab/>
      </w:r>
      <w:r w:rsidRPr="0037604B">
        <w:rPr>
          <w:rFonts w:ascii="Arial" w:eastAsia="Times New Roman" w:hAnsi="Arial" w:cs="Arial"/>
          <w:bCs/>
          <w:sz w:val="24"/>
          <w:szCs w:val="24"/>
          <w:lang w:eastAsia="es-ES"/>
        </w:rPr>
        <w:tab/>
      </w:r>
      <w:r w:rsidRPr="0037604B">
        <w:rPr>
          <w:rFonts w:ascii="Arial" w:eastAsia="Times New Roman" w:hAnsi="Arial" w:cs="Arial"/>
          <w:b/>
          <w:bCs/>
          <w:sz w:val="24"/>
          <w:szCs w:val="24"/>
          <w:lang w:eastAsia="es-ES"/>
        </w:rPr>
        <w:t>Nivel/curso</w:t>
      </w:r>
      <w:r w:rsidRPr="0037604B">
        <w:rPr>
          <w:rFonts w:ascii="Arial" w:eastAsia="Times New Roman" w:hAnsi="Arial" w:cs="Arial"/>
          <w:bCs/>
          <w:sz w:val="24"/>
          <w:szCs w:val="24"/>
          <w:lang w:eastAsia="es-ES"/>
        </w:rPr>
        <w:t>: Cuarto Básico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6"/>
      </w:tblGrid>
      <w:tr w:rsidR="0037604B" w:rsidRPr="0037604B" w:rsidTr="00156344">
        <w:trPr>
          <w:trHeight w:val="1223"/>
        </w:trPr>
        <w:tc>
          <w:tcPr>
            <w:tcW w:w="13146" w:type="dxa"/>
            <w:tcBorders>
              <w:top w:val="single" w:sz="4" w:space="0" w:color="auto"/>
              <w:left w:val="single" w:sz="4" w:space="0" w:color="auto"/>
              <w:bottom w:val="single" w:sz="4" w:space="0" w:color="auto"/>
              <w:right w:val="single" w:sz="4" w:space="0" w:color="auto"/>
            </w:tcBorders>
          </w:tcPr>
          <w:p w:rsidR="0037604B" w:rsidRPr="0037604B" w:rsidRDefault="0037604B" w:rsidP="0037604B">
            <w:pPr>
              <w:spacing w:after="0" w:line="360" w:lineRule="auto"/>
              <w:jc w:val="center"/>
              <w:rPr>
                <w:rFonts w:ascii="Arial" w:eastAsia="Times New Roman" w:hAnsi="Arial" w:cs="Arial"/>
                <w:b/>
                <w:sz w:val="24"/>
                <w:szCs w:val="24"/>
                <w:lang w:eastAsia="es-ES"/>
              </w:rPr>
            </w:pPr>
          </w:p>
          <w:p w:rsidR="0037604B" w:rsidRPr="0037604B" w:rsidRDefault="0037604B" w:rsidP="0037604B">
            <w:pPr>
              <w:spacing w:after="0" w:line="360" w:lineRule="auto"/>
              <w:jc w:val="center"/>
              <w:rPr>
                <w:rFonts w:ascii="Arial" w:eastAsia="Times New Roman" w:hAnsi="Arial" w:cs="Arial"/>
                <w:b/>
                <w:sz w:val="24"/>
                <w:szCs w:val="24"/>
                <w:lang w:eastAsia="es-ES"/>
              </w:rPr>
            </w:pPr>
            <w:r w:rsidRPr="0037604B">
              <w:rPr>
                <w:rFonts w:ascii="Arial" w:eastAsia="Times New Roman" w:hAnsi="Arial" w:cs="Arial"/>
                <w:b/>
                <w:sz w:val="24"/>
                <w:szCs w:val="24"/>
                <w:lang w:eastAsia="es-ES"/>
              </w:rPr>
              <w:t>Marco referencial</w:t>
            </w:r>
          </w:p>
          <w:p w:rsidR="0037604B" w:rsidRPr="0037604B" w:rsidRDefault="0037604B" w:rsidP="0037604B">
            <w:pPr>
              <w:numPr>
                <w:ilvl w:val="0"/>
                <w:numId w:val="1"/>
              </w:numPr>
              <w:spacing w:before="100" w:beforeAutospacing="1" w:after="100" w:afterAutospacing="1" w:line="360" w:lineRule="auto"/>
              <w:jc w:val="both"/>
              <w:rPr>
                <w:rFonts w:ascii="Arial" w:eastAsia="Times New Roman" w:hAnsi="Arial" w:cs="Arial"/>
                <w:sz w:val="24"/>
                <w:szCs w:val="24"/>
                <w:lang w:val="es-CL" w:eastAsia="es-CL"/>
              </w:rPr>
            </w:pPr>
            <w:r w:rsidRPr="0037604B">
              <w:rPr>
                <w:rFonts w:ascii="Arial" w:eastAsia="Times New Roman" w:hAnsi="Arial" w:cs="Arial"/>
                <w:b/>
                <w:sz w:val="24"/>
                <w:szCs w:val="24"/>
                <w:lang w:val="es-CL" w:eastAsia="es-CL"/>
              </w:rPr>
              <w:t xml:space="preserve">La noticia: </w:t>
            </w:r>
            <w:r w:rsidRPr="0037604B">
              <w:rPr>
                <w:rFonts w:ascii="Arial" w:eastAsia="Times New Roman" w:hAnsi="Arial" w:cs="Arial"/>
                <w:sz w:val="24"/>
                <w:szCs w:val="24"/>
                <w:lang w:val="es-CL" w:eastAsia="es-CL"/>
              </w:rPr>
              <w:t>relato o redacción de un texto informativo, en el cual se quiere dar a conocer con sus propias reglas de construcción hechos novedosos y reales ocurridos dentro de una comunidad o en determinado ámbito específico.</w:t>
            </w:r>
          </w:p>
          <w:p w:rsidR="0037604B" w:rsidRPr="0037604B" w:rsidRDefault="0037604B" w:rsidP="0037604B">
            <w:pPr>
              <w:spacing w:before="100" w:beforeAutospacing="1" w:after="100" w:afterAutospacing="1" w:line="360" w:lineRule="auto"/>
              <w:ind w:left="720"/>
              <w:jc w:val="both"/>
              <w:rPr>
                <w:rFonts w:ascii="Arial" w:eastAsia="Times New Roman" w:hAnsi="Arial" w:cs="Arial"/>
                <w:sz w:val="24"/>
                <w:szCs w:val="24"/>
                <w:lang w:val="es-CL" w:eastAsia="es-CL"/>
              </w:rPr>
            </w:pPr>
            <w:r w:rsidRPr="0037604B">
              <w:rPr>
                <w:rFonts w:ascii="Arial" w:eastAsia="Times New Roman" w:hAnsi="Arial" w:cs="Arial"/>
                <w:sz w:val="24"/>
                <w:szCs w:val="24"/>
                <w:lang w:val="es-CL" w:eastAsia="es-CL"/>
              </w:rPr>
              <w:t xml:space="preserve">Dentro del ámbito de algunos </w:t>
            </w:r>
            <w:hyperlink r:id="rId6" w:tooltip="Medios de comunicación" w:history="1">
              <w:r w:rsidRPr="0037604B">
                <w:rPr>
                  <w:rFonts w:ascii="Arial" w:eastAsia="Calibri" w:hAnsi="Arial" w:cs="Arial"/>
                  <w:sz w:val="24"/>
                  <w:szCs w:val="24"/>
                  <w:lang w:val="es-CL" w:eastAsia="es-CL"/>
                </w:rPr>
                <w:t>medios de comunicación</w:t>
              </w:r>
            </w:hyperlink>
            <w:r w:rsidRPr="0037604B">
              <w:rPr>
                <w:rFonts w:ascii="Arial" w:eastAsia="Times New Roman" w:hAnsi="Arial" w:cs="Arial"/>
                <w:sz w:val="24"/>
                <w:szCs w:val="24"/>
                <w:lang w:val="es-CL" w:eastAsia="es-CL"/>
              </w:rPr>
              <w:t xml:space="preserve">, es un </w:t>
            </w:r>
            <w:hyperlink r:id="rId7" w:tooltip="Género periodístico" w:history="1">
              <w:r w:rsidRPr="0037604B">
                <w:rPr>
                  <w:rFonts w:ascii="Arial" w:eastAsia="Calibri" w:hAnsi="Arial" w:cs="Arial"/>
                  <w:sz w:val="24"/>
                  <w:szCs w:val="24"/>
                  <w:lang w:val="es-CL" w:eastAsia="es-CL"/>
                </w:rPr>
                <w:t>género periodístico</w:t>
              </w:r>
            </w:hyperlink>
            <w:r w:rsidRPr="0037604B">
              <w:rPr>
                <w:rFonts w:ascii="Arial" w:eastAsia="Times New Roman" w:hAnsi="Arial" w:cs="Arial"/>
                <w:sz w:val="24"/>
                <w:szCs w:val="24"/>
                <w:lang w:val="es-CL" w:eastAsia="es-CL"/>
              </w:rPr>
              <w:t xml:space="preserve"> en el que la </w:t>
            </w:r>
            <w:r w:rsidRPr="0037604B">
              <w:rPr>
                <w:rFonts w:ascii="Arial" w:eastAsia="Times New Roman" w:hAnsi="Arial" w:cs="Arial"/>
                <w:bCs/>
                <w:sz w:val="24"/>
                <w:szCs w:val="24"/>
                <w:lang w:val="es-CL" w:eastAsia="es-CL"/>
              </w:rPr>
              <w:t>noticia</w:t>
            </w:r>
            <w:r w:rsidRPr="0037604B">
              <w:rPr>
                <w:rFonts w:ascii="Arial" w:eastAsia="Times New Roman" w:hAnsi="Arial" w:cs="Arial"/>
                <w:sz w:val="24"/>
                <w:szCs w:val="24"/>
                <w:lang w:val="es-CL" w:eastAsia="es-CL"/>
              </w:rPr>
              <w:t xml:space="preserve"> es un "recorte de la realidad" sobre un hecho de actualidad, que merece ser informado por algún tipo de criterio de relevancia social.</w:t>
            </w:r>
          </w:p>
          <w:p w:rsidR="0037604B" w:rsidRPr="0037604B" w:rsidRDefault="0037604B" w:rsidP="0037604B">
            <w:pPr>
              <w:spacing w:before="100" w:beforeAutospacing="1" w:after="100" w:afterAutospacing="1" w:line="360" w:lineRule="auto"/>
              <w:ind w:left="720"/>
              <w:jc w:val="both"/>
              <w:rPr>
                <w:rFonts w:ascii="Arial" w:eastAsia="Times New Roman" w:hAnsi="Arial" w:cs="Arial"/>
                <w:sz w:val="24"/>
                <w:szCs w:val="24"/>
                <w:lang w:val="es-CL" w:eastAsia="es-CL"/>
              </w:rPr>
            </w:pPr>
            <w:r w:rsidRPr="0037604B">
              <w:rPr>
                <w:rFonts w:ascii="Arial" w:eastAsia="Times New Roman" w:hAnsi="Arial" w:cs="Arial"/>
                <w:b/>
                <w:sz w:val="24"/>
                <w:szCs w:val="24"/>
                <w:lang w:val="es-CL" w:eastAsia="es-CL"/>
              </w:rPr>
              <w:t xml:space="preserve">Construcción de la noticia: </w:t>
            </w:r>
            <w:r w:rsidRPr="0037604B">
              <w:rPr>
                <w:rFonts w:ascii="Arial" w:eastAsia="Times New Roman" w:hAnsi="Arial" w:cs="Arial"/>
                <w:sz w:val="24"/>
                <w:szCs w:val="24"/>
                <w:lang w:val="es-CL" w:eastAsia="es-CL"/>
              </w:rPr>
              <w:t>El contenido de una noticia debe responder a las siguientes preguntas:</w:t>
            </w:r>
          </w:p>
          <w:p w:rsidR="0037604B" w:rsidRPr="0037604B" w:rsidRDefault="0037604B" w:rsidP="0037604B">
            <w:pPr>
              <w:numPr>
                <w:ilvl w:val="0"/>
                <w:numId w:val="2"/>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sz w:val="24"/>
                <w:szCs w:val="24"/>
                <w:lang w:eastAsia="es-ES"/>
              </w:rPr>
              <w:t>¿</w:t>
            </w:r>
            <w:r w:rsidRPr="0037604B">
              <w:rPr>
                <w:rFonts w:ascii="Arial" w:eastAsia="Times New Roman" w:hAnsi="Arial" w:cs="Arial"/>
                <w:bCs/>
                <w:sz w:val="24"/>
                <w:szCs w:val="24"/>
                <w:lang w:eastAsia="es-ES"/>
              </w:rPr>
              <w:t>Qué</w:t>
            </w:r>
            <w:r w:rsidRPr="0037604B">
              <w:rPr>
                <w:rFonts w:ascii="Arial" w:eastAsia="Times New Roman" w:hAnsi="Arial" w:cs="Arial"/>
                <w:sz w:val="24"/>
                <w:szCs w:val="24"/>
                <w:lang w:eastAsia="es-ES"/>
              </w:rPr>
              <w:t xml:space="preserve"> pasó?</w:t>
            </w:r>
          </w:p>
          <w:p w:rsidR="0037604B" w:rsidRPr="0037604B" w:rsidRDefault="0037604B" w:rsidP="0037604B">
            <w:pPr>
              <w:numPr>
                <w:ilvl w:val="0"/>
                <w:numId w:val="2"/>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sz w:val="24"/>
                <w:szCs w:val="24"/>
                <w:lang w:eastAsia="es-ES"/>
              </w:rPr>
              <w:t>¿</w:t>
            </w:r>
            <w:r w:rsidRPr="0037604B">
              <w:rPr>
                <w:rFonts w:ascii="Arial" w:eastAsia="Times New Roman" w:hAnsi="Arial" w:cs="Arial"/>
                <w:bCs/>
                <w:sz w:val="24"/>
                <w:szCs w:val="24"/>
                <w:lang w:eastAsia="es-ES"/>
              </w:rPr>
              <w:t>A quién</w:t>
            </w:r>
            <w:r w:rsidRPr="0037604B">
              <w:rPr>
                <w:rFonts w:ascii="Arial" w:eastAsia="Times New Roman" w:hAnsi="Arial" w:cs="Arial"/>
                <w:sz w:val="24"/>
                <w:szCs w:val="24"/>
                <w:lang w:eastAsia="es-ES"/>
              </w:rPr>
              <w:t xml:space="preserve"> le sucedió?</w:t>
            </w:r>
          </w:p>
          <w:p w:rsidR="0037604B" w:rsidRPr="0037604B" w:rsidRDefault="0037604B" w:rsidP="0037604B">
            <w:pPr>
              <w:numPr>
                <w:ilvl w:val="0"/>
                <w:numId w:val="2"/>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sz w:val="24"/>
                <w:szCs w:val="24"/>
                <w:lang w:eastAsia="es-ES"/>
              </w:rPr>
              <w:t>¿</w:t>
            </w:r>
            <w:r w:rsidRPr="0037604B">
              <w:rPr>
                <w:rFonts w:ascii="Arial" w:eastAsia="Times New Roman" w:hAnsi="Arial" w:cs="Arial"/>
                <w:bCs/>
                <w:sz w:val="24"/>
                <w:szCs w:val="24"/>
                <w:lang w:eastAsia="es-ES"/>
              </w:rPr>
              <w:t>Cómo</w:t>
            </w:r>
            <w:r w:rsidRPr="0037604B">
              <w:rPr>
                <w:rFonts w:ascii="Arial" w:eastAsia="Times New Roman" w:hAnsi="Arial" w:cs="Arial"/>
                <w:sz w:val="24"/>
                <w:szCs w:val="24"/>
                <w:lang w:eastAsia="es-ES"/>
              </w:rPr>
              <w:t xml:space="preserve"> sucedió?</w:t>
            </w:r>
          </w:p>
          <w:p w:rsidR="0037604B" w:rsidRPr="0037604B" w:rsidRDefault="0037604B" w:rsidP="0037604B">
            <w:pPr>
              <w:numPr>
                <w:ilvl w:val="0"/>
                <w:numId w:val="2"/>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sz w:val="24"/>
                <w:szCs w:val="24"/>
                <w:lang w:eastAsia="es-ES"/>
              </w:rPr>
              <w:t>¿</w:t>
            </w:r>
            <w:r w:rsidRPr="0037604B">
              <w:rPr>
                <w:rFonts w:ascii="Arial" w:eastAsia="Times New Roman" w:hAnsi="Arial" w:cs="Arial"/>
                <w:bCs/>
                <w:sz w:val="24"/>
                <w:szCs w:val="24"/>
                <w:lang w:eastAsia="es-ES"/>
              </w:rPr>
              <w:t>Cuándo</w:t>
            </w:r>
            <w:r w:rsidRPr="0037604B">
              <w:rPr>
                <w:rFonts w:ascii="Arial" w:eastAsia="Times New Roman" w:hAnsi="Arial" w:cs="Arial"/>
                <w:sz w:val="24"/>
                <w:szCs w:val="24"/>
                <w:lang w:eastAsia="es-ES"/>
              </w:rPr>
              <w:t xml:space="preserve"> sucedió?</w:t>
            </w:r>
          </w:p>
          <w:p w:rsidR="0037604B" w:rsidRPr="0037604B" w:rsidRDefault="0037604B" w:rsidP="0037604B">
            <w:pPr>
              <w:numPr>
                <w:ilvl w:val="0"/>
                <w:numId w:val="2"/>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sz w:val="24"/>
                <w:szCs w:val="24"/>
                <w:lang w:eastAsia="es-ES"/>
              </w:rPr>
              <w:t>¿</w:t>
            </w:r>
            <w:r w:rsidRPr="0037604B">
              <w:rPr>
                <w:rFonts w:ascii="Arial" w:eastAsia="Times New Roman" w:hAnsi="Arial" w:cs="Arial"/>
                <w:bCs/>
                <w:sz w:val="24"/>
                <w:szCs w:val="24"/>
                <w:lang w:eastAsia="es-ES"/>
              </w:rPr>
              <w:t>Dónde</w:t>
            </w:r>
            <w:r w:rsidRPr="0037604B">
              <w:rPr>
                <w:rFonts w:ascii="Arial" w:eastAsia="Times New Roman" w:hAnsi="Arial" w:cs="Arial"/>
                <w:sz w:val="24"/>
                <w:szCs w:val="24"/>
                <w:lang w:eastAsia="es-ES"/>
              </w:rPr>
              <w:t xml:space="preserve"> sucedió?</w:t>
            </w:r>
          </w:p>
          <w:p w:rsidR="0037604B" w:rsidRPr="0037604B" w:rsidRDefault="0037604B" w:rsidP="0037604B">
            <w:pPr>
              <w:numPr>
                <w:ilvl w:val="0"/>
                <w:numId w:val="2"/>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sz w:val="24"/>
                <w:szCs w:val="24"/>
                <w:lang w:eastAsia="es-ES"/>
              </w:rPr>
              <w:lastRenderedPageBreak/>
              <w:t>¿</w:t>
            </w:r>
            <w:r w:rsidRPr="0037604B">
              <w:rPr>
                <w:rFonts w:ascii="Arial" w:eastAsia="Times New Roman" w:hAnsi="Arial" w:cs="Arial"/>
                <w:bCs/>
                <w:sz w:val="24"/>
                <w:szCs w:val="24"/>
                <w:lang w:eastAsia="es-ES"/>
              </w:rPr>
              <w:t>Por qué</w:t>
            </w:r>
            <w:r w:rsidRPr="0037604B">
              <w:rPr>
                <w:rFonts w:ascii="Arial" w:eastAsia="Times New Roman" w:hAnsi="Arial" w:cs="Arial"/>
                <w:sz w:val="24"/>
                <w:szCs w:val="24"/>
                <w:lang w:eastAsia="es-ES"/>
              </w:rPr>
              <w:t xml:space="preserve"> sucedió?</w:t>
            </w:r>
          </w:p>
          <w:p w:rsidR="0037604B" w:rsidRPr="0037604B" w:rsidRDefault="0037604B" w:rsidP="0037604B">
            <w:pPr>
              <w:spacing w:before="100" w:beforeAutospacing="1" w:after="100" w:afterAutospacing="1" w:line="360" w:lineRule="auto"/>
              <w:jc w:val="both"/>
              <w:rPr>
                <w:rFonts w:ascii="Arial" w:eastAsia="Times New Roman" w:hAnsi="Arial" w:cs="Arial"/>
                <w:sz w:val="24"/>
                <w:szCs w:val="24"/>
                <w:lang w:val="es-CL" w:eastAsia="es-CL"/>
              </w:rPr>
            </w:pPr>
            <w:r w:rsidRPr="0037604B">
              <w:rPr>
                <w:rFonts w:ascii="Arial" w:eastAsia="Times New Roman" w:hAnsi="Arial" w:cs="Arial"/>
                <w:sz w:val="24"/>
                <w:szCs w:val="24"/>
                <w:lang w:val="es-CL" w:eastAsia="es-CL"/>
              </w:rPr>
              <w:t>El orden en el que se responden estos interrogantes depende de las características del hecho relatado, del redactor, de la guía de estilo del medio, etc.</w:t>
            </w:r>
          </w:p>
          <w:p w:rsidR="0037604B" w:rsidRPr="0037604B" w:rsidRDefault="0037604B" w:rsidP="0037604B">
            <w:pPr>
              <w:spacing w:before="100" w:beforeAutospacing="1" w:after="100" w:afterAutospacing="1" w:line="360" w:lineRule="auto"/>
              <w:jc w:val="both"/>
              <w:rPr>
                <w:rFonts w:ascii="Arial" w:eastAsia="Times New Roman" w:hAnsi="Arial" w:cs="Arial"/>
                <w:sz w:val="24"/>
                <w:szCs w:val="24"/>
                <w:lang w:val="es-CL" w:eastAsia="es-CL"/>
              </w:rPr>
            </w:pPr>
            <w:r w:rsidRPr="0037604B">
              <w:rPr>
                <w:rFonts w:ascii="Arial" w:eastAsia="Times New Roman" w:hAnsi="Arial" w:cs="Arial"/>
                <w:sz w:val="24"/>
                <w:szCs w:val="24"/>
                <w:lang w:val="es-CL" w:eastAsia="es-CL"/>
              </w:rPr>
              <w:t>El periodista ordena los datos en orden decreciente a su importancia, parte de los datos más importantes para llegar a los menos significativos.</w:t>
            </w:r>
          </w:p>
          <w:p w:rsidR="0037604B" w:rsidRPr="0037604B" w:rsidRDefault="0037604B" w:rsidP="0037604B">
            <w:pPr>
              <w:spacing w:before="100" w:beforeAutospacing="1" w:after="100" w:afterAutospacing="1" w:line="360" w:lineRule="auto"/>
              <w:jc w:val="both"/>
              <w:rPr>
                <w:rFonts w:ascii="Arial" w:eastAsia="Times New Roman" w:hAnsi="Arial" w:cs="Arial"/>
                <w:sz w:val="24"/>
                <w:szCs w:val="24"/>
                <w:lang w:val="es-CL" w:eastAsia="es-CL"/>
              </w:rPr>
            </w:pPr>
            <w:r w:rsidRPr="0037604B">
              <w:rPr>
                <w:rFonts w:ascii="Arial" w:eastAsia="Times New Roman" w:hAnsi="Arial" w:cs="Arial"/>
                <w:sz w:val="24"/>
                <w:szCs w:val="24"/>
                <w:lang w:val="es-CL" w:eastAsia="es-CL"/>
              </w:rPr>
              <w:t xml:space="preserve">         </w:t>
            </w:r>
            <w:r w:rsidRPr="0037604B">
              <w:rPr>
                <w:rFonts w:ascii="Arial" w:eastAsia="Times New Roman" w:hAnsi="Arial" w:cs="Arial"/>
                <w:b/>
                <w:sz w:val="24"/>
                <w:szCs w:val="24"/>
                <w:lang w:val="es-CL" w:eastAsia="es-CL"/>
              </w:rPr>
              <w:t xml:space="preserve">Características principales: </w:t>
            </w:r>
            <w:r w:rsidRPr="0037604B">
              <w:rPr>
                <w:rFonts w:ascii="Arial" w:eastAsia="Times New Roman" w:hAnsi="Arial" w:cs="Arial"/>
                <w:sz w:val="24"/>
                <w:szCs w:val="24"/>
                <w:lang w:val="es-CL" w:eastAsia="es-CL"/>
              </w:rPr>
              <w:t>Las principales características de la noticia son las siguientes:</w:t>
            </w:r>
          </w:p>
          <w:p w:rsidR="0037604B" w:rsidRPr="0037604B" w:rsidRDefault="0037604B" w:rsidP="0037604B">
            <w:pPr>
              <w:numPr>
                <w:ilvl w:val="0"/>
                <w:numId w:val="3"/>
              </w:numPr>
              <w:spacing w:before="100" w:beforeAutospacing="1" w:after="100" w:afterAutospacing="1" w:line="360" w:lineRule="auto"/>
              <w:jc w:val="both"/>
              <w:rPr>
                <w:rFonts w:ascii="Arial" w:eastAsia="Times New Roman" w:hAnsi="Arial" w:cs="Arial"/>
                <w:sz w:val="24"/>
                <w:szCs w:val="24"/>
                <w:lang w:val="es-CL" w:eastAsia="es-CL"/>
              </w:rPr>
            </w:pPr>
            <w:r w:rsidRPr="0037604B">
              <w:rPr>
                <w:rFonts w:ascii="Arial" w:eastAsia="Times New Roman" w:hAnsi="Arial" w:cs="Arial"/>
                <w:bCs/>
                <w:sz w:val="24"/>
                <w:szCs w:val="24"/>
                <w:lang w:val="es-CL" w:eastAsia="es-CL"/>
              </w:rPr>
              <w:t>Veracidad</w:t>
            </w:r>
            <w:r w:rsidRPr="0037604B">
              <w:rPr>
                <w:rFonts w:ascii="Arial" w:eastAsia="Times New Roman" w:hAnsi="Arial" w:cs="Arial"/>
                <w:sz w:val="24"/>
                <w:szCs w:val="24"/>
                <w:lang w:val="es-CL" w:eastAsia="es-CL"/>
              </w:rPr>
              <w:t>: los hechos o sucesos deben ser verdaderos y, por lo tanto, verificables.</w:t>
            </w:r>
          </w:p>
          <w:p w:rsidR="0037604B" w:rsidRPr="0037604B" w:rsidRDefault="0037604B" w:rsidP="0037604B">
            <w:pPr>
              <w:numPr>
                <w:ilvl w:val="0"/>
                <w:numId w:val="3"/>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Objetividad</w:t>
            </w:r>
            <w:r w:rsidRPr="0037604B">
              <w:rPr>
                <w:rFonts w:ascii="Arial" w:eastAsia="Times New Roman" w:hAnsi="Arial" w:cs="Arial"/>
                <w:sz w:val="24"/>
                <w:szCs w:val="24"/>
                <w:lang w:eastAsia="es-ES"/>
              </w:rPr>
              <w:t>: el periodista no debe verse reflejado en ella mediante la introducción de ninguna opinión o juicio de valor. En la noticia no ha de aparecer quien la ha redactado, sólo se adivinará que tiene un autor porque en ella se da una selección de la realidad, de manera que el periodista escoge los elementos que le parecen interesantes y relevantes. Pero en ningún caso se mostrará su opinión.</w:t>
            </w:r>
          </w:p>
          <w:p w:rsidR="0037604B" w:rsidRPr="0037604B" w:rsidRDefault="0037604B" w:rsidP="0037604B">
            <w:pPr>
              <w:numPr>
                <w:ilvl w:val="0"/>
                <w:numId w:val="3"/>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Claridad</w:t>
            </w:r>
            <w:r w:rsidRPr="0037604B">
              <w:rPr>
                <w:rFonts w:ascii="Arial" w:eastAsia="Times New Roman" w:hAnsi="Arial" w:cs="Arial"/>
                <w:sz w:val="24"/>
                <w:szCs w:val="24"/>
                <w:lang w:eastAsia="es-ES"/>
              </w:rPr>
              <w:t>: los hechos deben ser expuestos de forma ordenada y lógicamente.</w:t>
            </w:r>
          </w:p>
          <w:p w:rsidR="0037604B" w:rsidRPr="0037604B" w:rsidRDefault="0037604B" w:rsidP="0037604B">
            <w:pPr>
              <w:numPr>
                <w:ilvl w:val="0"/>
                <w:numId w:val="3"/>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Brevedad</w:t>
            </w:r>
            <w:r w:rsidRPr="0037604B">
              <w:rPr>
                <w:rFonts w:ascii="Arial" w:eastAsia="Times New Roman" w:hAnsi="Arial" w:cs="Arial"/>
                <w:sz w:val="24"/>
                <w:szCs w:val="24"/>
                <w:lang w:eastAsia="es-ES"/>
              </w:rPr>
              <w:t>: los hechos deben ser presentados brevemente, sin reiteraciones o datos irrelevantes.</w:t>
            </w:r>
          </w:p>
          <w:p w:rsidR="0037604B" w:rsidRPr="0037604B" w:rsidRDefault="0037604B" w:rsidP="0037604B">
            <w:pPr>
              <w:numPr>
                <w:ilvl w:val="0"/>
                <w:numId w:val="3"/>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Generalidad</w:t>
            </w:r>
            <w:r w:rsidRPr="0037604B">
              <w:rPr>
                <w:rFonts w:ascii="Arial" w:eastAsia="Times New Roman" w:hAnsi="Arial" w:cs="Arial"/>
                <w:sz w:val="24"/>
                <w:szCs w:val="24"/>
                <w:lang w:eastAsia="es-ES"/>
              </w:rPr>
              <w:t>: la noticia debe ser de interés social y no particular.</w:t>
            </w:r>
          </w:p>
          <w:p w:rsidR="0037604B" w:rsidRPr="0037604B" w:rsidRDefault="0037604B" w:rsidP="0037604B">
            <w:pPr>
              <w:numPr>
                <w:ilvl w:val="0"/>
                <w:numId w:val="3"/>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Actualidad</w:t>
            </w:r>
            <w:r w:rsidRPr="0037604B">
              <w:rPr>
                <w:rFonts w:ascii="Arial" w:eastAsia="Times New Roman" w:hAnsi="Arial" w:cs="Arial"/>
                <w:sz w:val="24"/>
                <w:szCs w:val="24"/>
                <w:lang w:eastAsia="es-ES"/>
              </w:rPr>
              <w:t>: los hechos deben ser actuales o recientes.</w:t>
            </w:r>
          </w:p>
          <w:p w:rsidR="0037604B" w:rsidRPr="0037604B" w:rsidRDefault="0037604B" w:rsidP="0037604B">
            <w:pPr>
              <w:numPr>
                <w:ilvl w:val="0"/>
                <w:numId w:val="3"/>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Novedad</w:t>
            </w:r>
            <w:r w:rsidRPr="0037604B">
              <w:rPr>
                <w:rFonts w:ascii="Arial" w:eastAsia="Times New Roman" w:hAnsi="Arial" w:cs="Arial"/>
                <w:sz w:val="24"/>
                <w:szCs w:val="24"/>
                <w:lang w:eastAsia="es-ES"/>
              </w:rPr>
              <w:t>: los sucesos deben ser nuevos, desacostumbrados y raros.</w:t>
            </w:r>
          </w:p>
          <w:p w:rsidR="0037604B" w:rsidRPr="0037604B" w:rsidRDefault="0037604B" w:rsidP="0037604B">
            <w:pPr>
              <w:numPr>
                <w:ilvl w:val="0"/>
                <w:numId w:val="3"/>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Interés humano</w:t>
            </w:r>
            <w:r w:rsidRPr="0037604B">
              <w:rPr>
                <w:rFonts w:ascii="Arial" w:eastAsia="Times New Roman" w:hAnsi="Arial" w:cs="Arial"/>
                <w:sz w:val="24"/>
                <w:szCs w:val="24"/>
                <w:lang w:eastAsia="es-ES"/>
              </w:rPr>
              <w:t>: la noticia debe ser capaz de producir una respuesta afectiva o emocional en los receptores.</w:t>
            </w:r>
          </w:p>
          <w:p w:rsidR="0037604B" w:rsidRPr="0037604B" w:rsidRDefault="0037604B" w:rsidP="0037604B">
            <w:pPr>
              <w:numPr>
                <w:ilvl w:val="0"/>
                <w:numId w:val="3"/>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lastRenderedPageBreak/>
              <w:t>Proximidad</w:t>
            </w:r>
            <w:r w:rsidRPr="0037604B">
              <w:rPr>
                <w:rFonts w:ascii="Arial" w:eastAsia="Times New Roman" w:hAnsi="Arial" w:cs="Arial"/>
                <w:sz w:val="24"/>
                <w:szCs w:val="24"/>
                <w:lang w:eastAsia="es-ES"/>
              </w:rPr>
              <w:t>: los sucesos entregados provocan mayor interés si son cercanos al receptor.</w:t>
            </w:r>
          </w:p>
          <w:p w:rsidR="0037604B" w:rsidRPr="0037604B" w:rsidRDefault="0037604B" w:rsidP="0037604B">
            <w:pPr>
              <w:numPr>
                <w:ilvl w:val="0"/>
                <w:numId w:val="3"/>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Prominencia</w:t>
            </w:r>
            <w:r w:rsidRPr="0037604B">
              <w:rPr>
                <w:rFonts w:ascii="Arial" w:eastAsia="Times New Roman" w:hAnsi="Arial" w:cs="Arial"/>
                <w:sz w:val="24"/>
                <w:szCs w:val="24"/>
                <w:lang w:eastAsia="es-ES"/>
              </w:rPr>
              <w:t>: la noticia provoca mayor interés si las personas involucradas son importantes y conocidas.</w:t>
            </w:r>
          </w:p>
          <w:p w:rsidR="0037604B" w:rsidRPr="0037604B" w:rsidRDefault="0037604B" w:rsidP="0037604B">
            <w:pPr>
              <w:numPr>
                <w:ilvl w:val="0"/>
                <w:numId w:val="3"/>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Consecuencia</w:t>
            </w:r>
            <w:r w:rsidRPr="0037604B">
              <w:rPr>
                <w:rFonts w:ascii="Arial" w:eastAsia="Times New Roman" w:hAnsi="Arial" w:cs="Arial"/>
                <w:sz w:val="24"/>
                <w:szCs w:val="24"/>
                <w:lang w:eastAsia="es-ES"/>
              </w:rPr>
              <w:t>: tiene interés noticioso todo lo que afecte a la vida de las personas.</w:t>
            </w:r>
          </w:p>
          <w:p w:rsidR="0037604B" w:rsidRPr="0037604B" w:rsidRDefault="0037604B" w:rsidP="0037604B">
            <w:pPr>
              <w:numPr>
                <w:ilvl w:val="0"/>
                <w:numId w:val="3"/>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Oportunidad</w:t>
            </w:r>
            <w:r w:rsidRPr="0037604B">
              <w:rPr>
                <w:rFonts w:ascii="Arial" w:eastAsia="Times New Roman" w:hAnsi="Arial" w:cs="Arial"/>
                <w:sz w:val="24"/>
                <w:szCs w:val="24"/>
                <w:lang w:eastAsia="es-ES"/>
              </w:rPr>
              <w:t>: mientras más rápido se dé a conocer un hecho noticioso mayor valor posee.</w:t>
            </w:r>
          </w:p>
          <w:p w:rsidR="0037604B" w:rsidRPr="0037604B" w:rsidRDefault="0037604B" w:rsidP="0037604B">
            <w:pPr>
              <w:numPr>
                <w:ilvl w:val="0"/>
                <w:numId w:val="3"/>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Desenlace</w:t>
            </w:r>
            <w:r w:rsidRPr="0037604B">
              <w:rPr>
                <w:rFonts w:ascii="Arial" w:eastAsia="Times New Roman" w:hAnsi="Arial" w:cs="Arial"/>
                <w:sz w:val="24"/>
                <w:szCs w:val="24"/>
                <w:lang w:eastAsia="es-ES"/>
              </w:rPr>
              <w:t>: algunas noticias mantienen el interés del público en espera del desenlace que puede resultar sorprendente.</w:t>
            </w:r>
          </w:p>
          <w:p w:rsidR="0037604B" w:rsidRPr="0037604B" w:rsidRDefault="0037604B" w:rsidP="0037604B">
            <w:pPr>
              <w:numPr>
                <w:ilvl w:val="0"/>
                <w:numId w:val="3"/>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Tema</w:t>
            </w:r>
            <w:r w:rsidRPr="0037604B">
              <w:rPr>
                <w:rFonts w:ascii="Arial" w:eastAsia="Times New Roman" w:hAnsi="Arial" w:cs="Arial"/>
                <w:sz w:val="24"/>
                <w:szCs w:val="24"/>
                <w:lang w:eastAsia="es-ES"/>
              </w:rPr>
              <w:t>: las noticias relacionadas con ciertos ámbitos del quehacer humano resultan atractivas en sí mismas: avances científicos.</w:t>
            </w:r>
          </w:p>
          <w:p w:rsidR="0037604B" w:rsidRPr="0037604B" w:rsidRDefault="0037604B" w:rsidP="0037604B">
            <w:pPr>
              <w:numPr>
                <w:ilvl w:val="0"/>
                <w:numId w:val="3"/>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Servicio</w:t>
            </w:r>
            <w:r w:rsidRPr="0037604B">
              <w:rPr>
                <w:rFonts w:ascii="Arial" w:eastAsia="Times New Roman" w:hAnsi="Arial" w:cs="Arial"/>
                <w:sz w:val="24"/>
                <w:szCs w:val="24"/>
                <w:lang w:eastAsia="es-ES"/>
              </w:rPr>
              <w:t>: Una noticia puede percibirse como tal en función del servicio que preste. Que ayude a tomar decisiones.</w:t>
            </w:r>
          </w:p>
          <w:p w:rsidR="0037604B" w:rsidRPr="0037604B" w:rsidRDefault="0037604B" w:rsidP="0037604B">
            <w:pPr>
              <w:spacing w:before="100" w:beforeAutospacing="1" w:after="100" w:afterAutospacing="1" w:line="360" w:lineRule="auto"/>
              <w:jc w:val="both"/>
              <w:rPr>
                <w:rFonts w:ascii="Arial" w:eastAsia="Times New Roman" w:hAnsi="Arial" w:cs="Arial"/>
                <w:sz w:val="24"/>
                <w:szCs w:val="24"/>
                <w:lang w:val="es-CL" w:eastAsia="es-CL"/>
              </w:rPr>
            </w:pPr>
            <w:r w:rsidRPr="0037604B">
              <w:rPr>
                <w:rFonts w:ascii="Arial" w:eastAsia="Times New Roman" w:hAnsi="Arial" w:cs="Arial"/>
                <w:sz w:val="24"/>
                <w:szCs w:val="24"/>
                <w:lang w:val="es-CL" w:eastAsia="es-CL"/>
              </w:rPr>
              <w:t>Es un relato de un acontecimiento de actualidad, que despierta el interés del público. El periodista o autor tiene la responsabilidad de relatar con la mayor objetividad y veracidad posible como se ha producido ese acontecimiento. Tiene unas funciones claramente delimitadas y el periodista tiene que cumplirlas con el mayor rigor profesional.</w:t>
            </w:r>
          </w:p>
          <w:p w:rsidR="0037604B" w:rsidRPr="0037604B" w:rsidRDefault="0037604B" w:rsidP="0037604B">
            <w:pPr>
              <w:spacing w:before="100" w:beforeAutospacing="1" w:after="100" w:afterAutospacing="1" w:line="360" w:lineRule="auto"/>
              <w:jc w:val="both"/>
              <w:rPr>
                <w:rFonts w:ascii="Arial" w:eastAsia="Times New Roman" w:hAnsi="Arial" w:cs="Arial"/>
                <w:sz w:val="24"/>
                <w:szCs w:val="24"/>
                <w:lang w:val="es-CL" w:eastAsia="es-CL"/>
              </w:rPr>
            </w:pPr>
            <w:r w:rsidRPr="0037604B">
              <w:rPr>
                <w:rFonts w:ascii="Arial" w:eastAsia="Times New Roman" w:hAnsi="Arial" w:cs="Arial"/>
                <w:sz w:val="24"/>
                <w:szCs w:val="24"/>
                <w:lang w:val="es-CL" w:eastAsia="es-CL"/>
              </w:rPr>
              <w:t>El lector recibe la información sin ningún tipo de valoración personal. Cuando el periodista se pone a relatar la noticia no debe pretender ser el más original y creativo, sino el más objetivo, veraz y preciso. El estilo lingüístico está definido por las siguientes normas: claro, concreto, preciso.</w:t>
            </w:r>
          </w:p>
          <w:p w:rsidR="0037604B" w:rsidRPr="0037604B" w:rsidRDefault="0037604B" w:rsidP="0037604B">
            <w:pPr>
              <w:spacing w:before="100" w:beforeAutospacing="1" w:after="100" w:afterAutospacing="1" w:line="360" w:lineRule="auto"/>
              <w:jc w:val="both"/>
              <w:outlineLvl w:val="1"/>
              <w:rPr>
                <w:rFonts w:ascii="Arial" w:eastAsia="Times New Roman" w:hAnsi="Arial" w:cs="Arial"/>
                <w:b/>
                <w:bCs/>
                <w:sz w:val="18"/>
                <w:szCs w:val="24"/>
                <w:lang w:val="es-CL" w:eastAsia="es-CL"/>
              </w:rPr>
            </w:pPr>
            <w:r w:rsidRPr="0037604B">
              <w:rPr>
                <w:rFonts w:ascii="Arial" w:eastAsia="Times New Roman" w:hAnsi="Arial" w:cs="Arial"/>
                <w:b/>
                <w:bCs/>
                <w:sz w:val="24"/>
                <w:szCs w:val="36"/>
                <w:lang w:val="es-CL" w:eastAsia="es-CL"/>
              </w:rPr>
              <w:t xml:space="preserve">         Elementos de la noticia: </w:t>
            </w:r>
          </w:p>
          <w:p w:rsidR="0037604B" w:rsidRPr="0037604B" w:rsidRDefault="0037604B" w:rsidP="0037604B">
            <w:pPr>
              <w:numPr>
                <w:ilvl w:val="0"/>
                <w:numId w:val="4"/>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Epígrafe</w:t>
            </w:r>
            <w:r w:rsidRPr="0037604B">
              <w:rPr>
                <w:rFonts w:ascii="Arial" w:eastAsia="Times New Roman" w:hAnsi="Arial" w:cs="Arial"/>
                <w:sz w:val="24"/>
                <w:szCs w:val="24"/>
                <w:lang w:eastAsia="es-ES"/>
              </w:rPr>
              <w:t>: Es un texto breve que entrega un antecedente importante para entender el titular y la noticia.</w:t>
            </w:r>
          </w:p>
          <w:p w:rsidR="0037604B" w:rsidRPr="0037604B" w:rsidRDefault="0037604B" w:rsidP="0037604B">
            <w:pPr>
              <w:numPr>
                <w:ilvl w:val="0"/>
                <w:numId w:val="4"/>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lastRenderedPageBreak/>
              <w:t>Titular</w:t>
            </w:r>
            <w:r w:rsidRPr="0037604B">
              <w:rPr>
                <w:rFonts w:ascii="Arial" w:eastAsia="Times New Roman" w:hAnsi="Arial" w:cs="Arial"/>
                <w:sz w:val="24"/>
                <w:szCs w:val="24"/>
                <w:lang w:eastAsia="es-ES"/>
              </w:rPr>
              <w:t>: Es el título de la noticia, destinado a captar la atención de los/as lectores/as.</w:t>
            </w:r>
          </w:p>
          <w:p w:rsidR="0037604B" w:rsidRPr="0037604B" w:rsidRDefault="0037604B" w:rsidP="0037604B">
            <w:pPr>
              <w:numPr>
                <w:ilvl w:val="0"/>
                <w:numId w:val="4"/>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Bajada o (Bajada de título)</w:t>
            </w:r>
            <w:r w:rsidRPr="0037604B">
              <w:rPr>
                <w:rFonts w:ascii="Arial" w:eastAsia="Times New Roman" w:hAnsi="Arial" w:cs="Arial"/>
                <w:sz w:val="24"/>
                <w:szCs w:val="24"/>
                <w:lang w:eastAsia="es-ES"/>
              </w:rPr>
              <w:t>: Amplía el Contenido sugerido por el epígrafe y el titular, adelantando algunos pormenores.</w:t>
            </w:r>
          </w:p>
          <w:p w:rsidR="0037604B" w:rsidRPr="0037604B" w:rsidRDefault="0037604B" w:rsidP="0037604B">
            <w:pPr>
              <w:numPr>
                <w:ilvl w:val="0"/>
                <w:numId w:val="4"/>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Entradilla</w:t>
            </w:r>
            <w:r w:rsidRPr="0037604B">
              <w:rPr>
                <w:rFonts w:ascii="Arial" w:eastAsia="Times New Roman" w:hAnsi="Arial" w:cs="Arial"/>
                <w:sz w:val="24"/>
                <w:szCs w:val="24"/>
                <w:lang w:eastAsia="es-ES"/>
              </w:rPr>
              <w:t>: Es el primer párrafo, suele llevar la parte más importante de la noticia.</w:t>
            </w:r>
          </w:p>
          <w:p w:rsidR="0037604B" w:rsidRPr="0037604B" w:rsidRDefault="0037604B" w:rsidP="0037604B">
            <w:pPr>
              <w:numPr>
                <w:ilvl w:val="0"/>
                <w:numId w:val="4"/>
              </w:numPr>
              <w:spacing w:before="100" w:beforeAutospacing="1" w:after="100" w:afterAutospacing="1" w:line="360" w:lineRule="auto"/>
              <w:jc w:val="both"/>
              <w:rPr>
                <w:rFonts w:ascii="Arial" w:eastAsia="Times New Roman" w:hAnsi="Arial" w:cs="Arial"/>
                <w:sz w:val="24"/>
                <w:szCs w:val="24"/>
                <w:lang w:eastAsia="es-ES"/>
              </w:rPr>
            </w:pPr>
            <w:r w:rsidRPr="0037604B">
              <w:rPr>
                <w:rFonts w:ascii="Arial" w:eastAsia="Times New Roman" w:hAnsi="Arial" w:cs="Arial"/>
                <w:bCs/>
                <w:sz w:val="24"/>
                <w:szCs w:val="24"/>
                <w:lang w:eastAsia="es-ES"/>
              </w:rPr>
              <w:t>Cuerpo de la noticia</w:t>
            </w:r>
            <w:r w:rsidRPr="0037604B">
              <w:rPr>
                <w:rFonts w:ascii="Arial" w:eastAsia="Times New Roman" w:hAnsi="Arial" w:cs="Arial"/>
                <w:sz w:val="24"/>
                <w:szCs w:val="24"/>
                <w:lang w:eastAsia="es-ES"/>
              </w:rPr>
              <w:t xml:space="preserve">: Es el texto de la noticia propiamente tal. La importancia de los datos entregado va disminuyendo de mayor a menor, tal como una </w:t>
            </w:r>
            <w:r w:rsidRPr="0037604B">
              <w:rPr>
                <w:rFonts w:ascii="Arial" w:eastAsia="Times New Roman" w:hAnsi="Arial" w:cs="Arial"/>
                <w:iCs/>
                <w:sz w:val="24"/>
                <w:szCs w:val="24"/>
                <w:lang w:eastAsia="es-ES"/>
              </w:rPr>
              <w:t>pirámide invertida</w:t>
            </w:r>
            <w:r w:rsidRPr="0037604B">
              <w:rPr>
                <w:rFonts w:ascii="Arial" w:eastAsia="Times New Roman" w:hAnsi="Arial" w:cs="Arial"/>
                <w:sz w:val="24"/>
                <w:szCs w:val="24"/>
                <w:lang w:eastAsia="es-ES"/>
              </w:rPr>
              <w:t>.</w:t>
            </w:r>
          </w:p>
          <w:p w:rsidR="0037604B" w:rsidRPr="0037604B" w:rsidRDefault="0037604B" w:rsidP="0037604B">
            <w:pPr>
              <w:spacing w:before="100" w:beforeAutospacing="1" w:after="100" w:afterAutospacing="1" w:line="360" w:lineRule="auto"/>
              <w:jc w:val="both"/>
              <w:rPr>
                <w:rFonts w:ascii="Arial" w:eastAsia="Times New Roman" w:hAnsi="Arial" w:cs="Arial"/>
                <w:b/>
                <w:sz w:val="24"/>
                <w:szCs w:val="24"/>
                <w:lang w:eastAsia="es-ES"/>
              </w:rPr>
            </w:pPr>
            <w:r w:rsidRPr="0037604B">
              <w:rPr>
                <w:rFonts w:ascii="Arial" w:eastAsia="Times New Roman" w:hAnsi="Arial" w:cs="Arial"/>
                <w:b/>
                <w:sz w:val="24"/>
                <w:szCs w:val="24"/>
                <w:lang w:eastAsia="es-ES"/>
              </w:rPr>
              <w:t xml:space="preserve">Disponible en: </w:t>
            </w:r>
          </w:p>
          <w:p w:rsidR="0037604B" w:rsidRPr="0037604B" w:rsidRDefault="0037604B" w:rsidP="0037604B">
            <w:pPr>
              <w:spacing w:before="100" w:beforeAutospacing="1" w:after="100" w:afterAutospacing="1" w:line="360" w:lineRule="auto"/>
              <w:jc w:val="both"/>
              <w:rPr>
                <w:rFonts w:ascii="Arial" w:eastAsia="Times New Roman" w:hAnsi="Arial" w:cs="Arial"/>
                <w:sz w:val="24"/>
                <w:szCs w:val="24"/>
                <w:lang w:eastAsia="es-ES"/>
              </w:rPr>
            </w:pPr>
            <w:hyperlink r:id="rId8" w:history="1">
              <w:r w:rsidRPr="0037604B">
                <w:rPr>
                  <w:rFonts w:ascii="Arial" w:eastAsia="Times New Roman" w:hAnsi="Arial" w:cs="Arial"/>
                  <w:color w:val="0000FF"/>
                  <w:sz w:val="24"/>
                  <w:szCs w:val="24"/>
                  <w:u w:val="single"/>
                  <w:lang w:eastAsia="es-ES"/>
                </w:rPr>
                <w:t>http://www.icarito.cl/enciclopedia/articulo/segundo-ciclo-basico/lenguaje-y-comunicacion/lectura/2009/12/98-8783-9-texto-informativo-la-noticia.shtml</w:t>
              </w:r>
            </w:hyperlink>
          </w:p>
        </w:tc>
      </w:tr>
    </w:tbl>
    <w:p w:rsidR="0037604B" w:rsidRPr="0037604B" w:rsidRDefault="0037604B" w:rsidP="0037604B">
      <w:pPr>
        <w:spacing w:after="0" w:line="360" w:lineRule="auto"/>
        <w:jc w:val="both"/>
        <w:rPr>
          <w:rFonts w:ascii="Arial" w:eastAsia="Times New Roman" w:hAnsi="Arial" w:cs="Arial"/>
          <w:b/>
          <w:bCs/>
          <w:sz w:val="24"/>
          <w:szCs w:val="24"/>
          <w:lang w:eastAsia="es-ES"/>
        </w:rPr>
      </w:pPr>
    </w:p>
    <w:p w:rsidR="0037604B" w:rsidRPr="0037604B" w:rsidRDefault="0037604B" w:rsidP="0037604B">
      <w:pPr>
        <w:autoSpaceDE w:val="0"/>
        <w:autoSpaceDN w:val="0"/>
        <w:adjustRightInd w:val="0"/>
        <w:spacing w:after="0" w:line="360" w:lineRule="auto"/>
        <w:jc w:val="both"/>
        <w:rPr>
          <w:rFonts w:ascii="Arial" w:eastAsia="Times New Roman" w:hAnsi="Arial" w:cs="Arial"/>
          <w:sz w:val="24"/>
          <w:szCs w:val="24"/>
          <w:lang w:eastAsia="es-CL"/>
        </w:rPr>
      </w:pPr>
      <w:r w:rsidRPr="0037604B">
        <w:rPr>
          <w:rFonts w:ascii="Arial" w:eastAsia="Times New Roman" w:hAnsi="Arial" w:cs="Arial"/>
          <w:b/>
          <w:bCs/>
          <w:sz w:val="24"/>
          <w:szCs w:val="24"/>
          <w:lang w:eastAsia="es-ES"/>
        </w:rPr>
        <w:t xml:space="preserve">Objetivo de Aprendizaje (OA): </w:t>
      </w:r>
      <w:r w:rsidRPr="0037604B">
        <w:rPr>
          <w:rFonts w:ascii="Arial" w:eastAsia="Times New Roman" w:hAnsi="Arial" w:cs="Arial"/>
          <w:sz w:val="24"/>
          <w:szCs w:val="24"/>
          <w:lang w:eastAsia="es-CL"/>
        </w:rPr>
        <w:t>Escribir cartas, instrucciones, afiches, reportes de una experiencia o noticias, entre otros, para lograr diferentes propósitos:</w:t>
      </w:r>
    </w:p>
    <w:p w:rsidR="0037604B" w:rsidRPr="0037604B" w:rsidRDefault="0037604B" w:rsidP="0037604B">
      <w:pPr>
        <w:autoSpaceDE w:val="0"/>
        <w:autoSpaceDN w:val="0"/>
        <w:adjustRightInd w:val="0"/>
        <w:spacing w:after="0" w:line="360" w:lineRule="auto"/>
        <w:jc w:val="both"/>
        <w:rPr>
          <w:rFonts w:ascii="Arial" w:eastAsia="Times New Roman" w:hAnsi="Arial" w:cs="Arial"/>
          <w:sz w:val="24"/>
          <w:szCs w:val="24"/>
          <w:lang w:eastAsia="es-CL"/>
        </w:rPr>
      </w:pPr>
      <w:r w:rsidRPr="0037604B">
        <w:rPr>
          <w:rFonts w:ascii="Arial" w:eastAsia="Times New Roman" w:hAnsi="Arial" w:cs="Arial"/>
          <w:sz w:val="24"/>
          <w:szCs w:val="24"/>
          <w:lang w:eastAsia="es-CL"/>
        </w:rPr>
        <w:t>• usando un formato adecuado</w:t>
      </w:r>
    </w:p>
    <w:p w:rsidR="0037604B" w:rsidRPr="0037604B" w:rsidRDefault="0037604B" w:rsidP="0037604B">
      <w:pPr>
        <w:autoSpaceDE w:val="0"/>
        <w:autoSpaceDN w:val="0"/>
        <w:adjustRightInd w:val="0"/>
        <w:spacing w:after="0" w:line="360" w:lineRule="auto"/>
        <w:jc w:val="both"/>
        <w:rPr>
          <w:rFonts w:ascii="Arial" w:eastAsia="Times New Roman" w:hAnsi="Arial" w:cs="Arial"/>
          <w:sz w:val="24"/>
          <w:szCs w:val="24"/>
          <w:lang w:eastAsia="es-CL"/>
        </w:rPr>
      </w:pPr>
      <w:r w:rsidRPr="0037604B">
        <w:rPr>
          <w:rFonts w:ascii="Arial" w:eastAsia="Times New Roman" w:hAnsi="Arial" w:cs="Arial"/>
          <w:sz w:val="24"/>
          <w:szCs w:val="24"/>
          <w:lang w:eastAsia="es-CL"/>
        </w:rPr>
        <w:t>• transmitiendo el mensaje con claridad</w:t>
      </w:r>
    </w:p>
    <w:p w:rsidR="0037604B" w:rsidRPr="0037604B" w:rsidRDefault="0037604B" w:rsidP="0037604B">
      <w:pPr>
        <w:autoSpaceDE w:val="0"/>
        <w:autoSpaceDN w:val="0"/>
        <w:adjustRightInd w:val="0"/>
        <w:spacing w:after="0" w:line="360" w:lineRule="auto"/>
        <w:rPr>
          <w:rFonts w:ascii="Arial" w:eastAsia="Times New Roman" w:hAnsi="Arial" w:cs="Arial"/>
          <w:bCs/>
          <w:sz w:val="24"/>
          <w:szCs w:val="24"/>
          <w:lang w:eastAsia="es-ES"/>
        </w:rPr>
      </w:pPr>
    </w:p>
    <w:p w:rsidR="0037604B" w:rsidRPr="0037604B" w:rsidRDefault="0037604B" w:rsidP="0037604B">
      <w:pPr>
        <w:autoSpaceDE w:val="0"/>
        <w:autoSpaceDN w:val="0"/>
        <w:adjustRightInd w:val="0"/>
        <w:spacing w:after="0" w:line="360" w:lineRule="auto"/>
        <w:jc w:val="both"/>
        <w:rPr>
          <w:rFonts w:ascii="Arial" w:eastAsia="Times New Roman" w:hAnsi="Arial" w:cs="Arial"/>
          <w:sz w:val="24"/>
          <w:szCs w:val="24"/>
          <w:lang w:eastAsia="es-CL"/>
        </w:rPr>
      </w:pPr>
      <w:r w:rsidRPr="0037604B">
        <w:rPr>
          <w:rFonts w:ascii="Arial" w:eastAsia="Times New Roman" w:hAnsi="Arial" w:cs="Arial"/>
          <w:b/>
          <w:bCs/>
          <w:sz w:val="24"/>
          <w:szCs w:val="24"/>
          <w:lang w:eastAsia="es-ES"/>
        </w:rPr>
        <w:t xml:space="preserve">Actitudes (OAT): </w:t>
      </w:r>
      <w:r w:rsidRPr="0037604B">
        <w:rPr>
          <w:rFonts w:ascii="Arial" w:eastAsia="Times New Roman" w:hAnsi="Arial" w:cs="Arial"/>
          <w:sz w:val="24"/>
          <w:szCs w:val="24"/>
          <w:lang w:eastAsia="es-CL"/>
        </w:rPr>
        <w:t>Demostrar disposición e interés por expresarse de manera creativa a través de las diversas formas de expresión oral y escrita.</w:t>
      </w:r>
    </w:p>
    <w:p w:rsidR="0037604B" w:rsidRPr="0037604B" w:rsidRDefault="0037604B" w:rsidP="0037604B">
      <w:pPr>
        <w:autoSpaceDE w:val="0"/>
        <w:autoSpaceDN w:val="0"/>
        <w:adjustRightInd w:val="0"/>
        <w:spacing w:after="0" w:line="360" w:lineRule="auto"/>
        <w:rPr>
          <w:rFonts w:ascii="Arial" w:eastAsia="Times New Roman" w:hAnsi="Arial" w:cs="Arial"/>
          <w:sz w:val="24"/>
          <w:szCs w:val="24"/>
          <w:lang w:eastAsia="es-ES"/>
        </w:rPr>
      </w:pPr>
    </w:p>
    <w:p w:rsidR="0037604B" w:rsidRPr="0037604B" w:rsidRDefault="0037604B" w:rsidP="0037604B">
      <w:pPr>
        <w:spacing w:after="0" w:line="360" w:lineRule="auto"/>
        <w:jc w:val="both"/>
        <w:rPr>
          <w:rFonts w:ascii="Arial" w:eastAsia="Times New Roman" w:hAnsi="Arial" w:cs="Arial"/>
          <w:sz w:val="24"/>
          <w:szCs w:val="24"/>
          <w:lang w:eastAsia="es-ES"/>
        </w:rPr>
      </w:pPr>
      <w:r w:rsidRPr="0037604B">
        <w:rPr>
          <w:rFonts w:ascii="Arial" w:eastAsia="Times New Roman" w:hAnsi="Arial" w:cs="Arial"/>
          <w:b/>
          <w:bCs/>
          <w:sz w:val="24"/>
          <w:szCs w:val="24"/>
          <w:lang w:eastAsia="es-ES"/>
        </w:rPr>
        <w:t xml:space="preserve">Eje: </w:t>
      </w:r>
      <w:r w:rsidRPr="0037604B">
        <w:rPr>
          <w:rFonts w:ascii="Arial" w:eastAsia="Times New Roman" w:hAnsi="Arial" w:cs="Arial"/>
          <w:bCs/>
          <w:sz w:val="24"/>
          <w:szCs w:val="24"/>
          <w:lang w:eastAsia="es-ES"/>
        </w:rPr>
        <w:t xml:space="preserve">Escritura    </w:t>
      </w:r>
      <w:r w:rsidRPr="0037604B">
        <w:rPr>
          <w:rFonts w:ascii="Arial" w:eastAsia="Times New Roman" w:hAnsi="Arial" w:cs="Arial"/>
          <w:b/>
          <w:bCs/>
          <w:sz w:val="24"/>
          <w:szCs w:val="24"/>
          <w:lang w:eastAsia="es-ES"/>
        </w:rPr>
        <w:t xml:space="preserve">                                  Énfasis: </w:t>
      </w:r>
      <w:r w:rsidRPr="0037604B">
        <w:rPr>
          <w:rFonts w:ascii="Arial" w:eastAsia="Times New Roman" w:hAnsi="Arial" w:cs="Arial"/>
          <w:bCs/>
          <w:sz w:val="24"/>
          <w:szCs w:val="24"/>
          <w:lang w:eastAsia="es-ES"/>
        </w:rPr>
        <w:t>Comunicación escrita</w:t>
      </w:r>
      <w:r w:rsidRPr="0037604B">
        <w:rPr>
          <w:rFonts w:ascii="Arial" w:eastAsia="Times New Roman" w:hAnsi="Arial" w:cs="Arial"/>
          <w:sz w:val="24"/>
          <w:szCs w:val="24"/>
          <w:lang w:eastAsia="es-ES"/>
        </w:rPr>
        <w:t xml:space="preserve"> </w:t>
      </w:r>
    </w:p>
    <w:p w:rsidR="0037604B" w:rsidRPr="0037604B" w:rsidRDefault="0037604B" w:rsidP="0037604B">
      <w:pPr>
        <w:spacing w:after="0" w:line="360" w:lineRule="auto"/>
        <w:jc w:val="both"/>
        <w:rPr>
          <w:rFonts w:ascii="Arial" w:eastAsia="Times New Roman" w:hAnsi="Arial" w:cs="Arial"/>
          <w:bCs/>
          <w:sz w:val="24"/>
          <w:szCs w:val="24"/>
          <w:lang w:eastAsia="es-ES"/>
        </w:rPr>
      </w:pPr>
    </w:p>
    <w:p w:rsidR="0037604B" w:rsidRPr="0037604B" w:rsidRDefault="0037604B" w:rsidP="0037604B">
      <w:pPr>
        <w:spacing w:after="0" w:line="360" w:lineRule="auto"/>
        <w:jc w:val="both"/>
        <w:rPr>
          <w:rFonts w:ascii="Arial" w:eastAsia="Times New Roman" w:hAnsi="Arial" w:cs="Arial"/>
          <w:bCs/>
          <w:sz w:val="24"/>
          <w:szCs w:val="24"/>
          <w:lang w:eastAsia="es-ES"/>
        </w:rPr>
      </w:pPr>
    </w:p>
    <w:p w:rsidR="0037604B" w:rsidRPr="0037604B" w:rsidRDefault="0037604B" w:rsidP="0037604B">
      <w:pPr>
        <w:spacing w:after="0" w:line="360" w:lineRule="auto"/>
        <w:jc w:val="both"/>
        <w:rPr>
          <w:rFonts w:ascii="Arial" w:eastAsia="Times New Roman" w:hAnsi="Arial" w:cs="Arial"/>
          <w:bCs/>
          <w:sz w:val="24"/>
          <w:szCs w:val="24"/>
          <w:lang w:eastAsia="es-ES"/>
        </w:rPr>
      </w:pPr>
    </w:p>
    <w:p w:rsidR="0037604B" w:rsidRPr="0037604B" w:rsidRDefault="0037604B" w:rsidP="0037604B">
      <w:pPr>
        <w:spacing w:after="0" w:line="360" w:lineRule="auto"/>
        <w:jc w:val="both"/>
        <w:rPr>
          <w:rFonts w:ascii="Arial" w:eastAsia="Times New Roman" w:hAnsi="Arial" w:cs="Arial"/>
          <w:bCs/>
          <w:sz w:val="24"/>
          <w:szCs w:val="24"/>
          <w:lang w:eastAsia="es-ES"/>
        </w:rPr>
      </w:pPr>
    </w:p>
    <w:p w:rsidR="0037604B" w:rsidRPr="0037604B" w:rsidRDefault="0037604B" w:rsidP="0037604B">
      <w:pPr>
        <w:spacing w:after="0" w:line="360" w:lineRule="auto"/>
        <w:jc w:val="both"/>
        <w:rPr>
          <w:rFonts w:ascii="Arial" w:eastAsia="Times New Roman" w:hAnsi="Arial" w:cs="Arial"/>
          <w:bCs/>
          <w:sz w:val="24"/>
          <w:szCs w:val="24"/>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1150"/>
        <w:gridCol w:w="2018"/>
        <w:gridCol w:w="4624"/>
        <w:gridCol w:w="2645"/>
      </w:tblGrid>
      <w:tr w:rsidR="0037604B" w:rsidRPr="0037604B" w:rsidTr="00156344">
        <w:trPr>
          <w:trHeight w:val="691"/>
        </w:trPr>
        <w:tc>
          <w:tcPr>
            <w:tcW w:w="2785" w:type="dxa"/>
            <w:tcBorders>
              <w:top w:val="single" w:sz="4" w:space="0" w:color="auto"/>
              <w:left w:val="single" w:sz="4" w:space="0" w:color="auto"/>
              <w:bottom w:val="single" w:sz="4" w:space="0" w:color="auto"/>
              <w:right w:val="single" w:sz="4" w:space="0" w:color="auto"/>
            </w:tcBorders>
          </w:tcPr>
          <w:p w:rsidR="0037604B" w:rsidRPr="0037604B" w:rsidRDefault="0037604B" w:rsidP="0037604B">
            <w:pPr>
              <w:spacing w:after="0" w:line="360" w:lineRule="auto"/>
              <w:jc w:val="center"/>
              <w:rPr>
                <w:rFonts w:ascii="Arial" w:eastAsia="Times New Roman" w:hAnsi="Arial" w:cs="Arial"/>
                <w:b/>
                <w:bCs/>
                <w:sz w:val="24"/>
                <w:szCs w:val="24"/>
                <w:lang w:eastAsia="es-ES"/>
              </w:rPr>
            </w:pPr>
          </w:p>
          <w:p w:rsidR="0037604B" w:rsidRPr="0037604B" w:rsidRDefault="0037604B" w:rsidP="0037604B">
            <w:pPr>
              <w:spacing w:after="0" w:line="360" w:lineRule="auto"/>
              <w:jc w:val="center"/>
              <w:rPr>
                <w:rFonts w:ascii="Arial" w:eastAsia="Times New Roman" w:hAnsi="Arial" w:cs="Arial"/>
                <w:b/>
                <w:bCs/>
                <w:sz w:val="24"/>
                <w:szCs w:val="24"/>
                <w:lang w:eastAsia="es-ES"/>
              </w:rPr>
            </w:pPr>
            <w:r w:rsidRPr="0037604B">
              <w:rPr>
                <w:rFonts w:ascii="Arial" w:eastAsia="Times New Roman" w:hAnsi="Arial" w:cs="Arial"/>
                <w:b/>
                <w:bCs/>
                <w:sz w:val="24"/>
                <w:szCs w:val="24"/>
                <w:lang w:eastAsia="es-ES"/>
              </w:rPr>
              <w:t xml:space="preserve">Objetivo </w:t>
            </w:r>
          </w:p>
          <w:p w:rsidR="0037604B" w:rsidRPr="0037604B" w:rsidRDefault="0037604B" w:rsidP="0037604B">
            <w:pPr>
              <w:spacing w:after="0" w:line="360" w:lineRule="auto"/>
              <w:jc w:val="center"/>
              <w:rPr>
                <w:rFonts w:ascii="Arial" w:eastAsia="Times New Roman" w:hAnsi="Arial" w:cs="Arial"/>
                <w:b/>
                <w:bCs/>
                <w:sz w:val="24"/>
                <w:szCs w:val="24"/>
                <w:lang w:eastAsia="es-ES"/>
              </w:rPr>
            </w:pPr>
            <w:r w:rsidRPr="0037604B">
              <w:rPr>
                <w:rFonts w:ascii="Arial" w:eastAsia="Times New Roman" w:hAnsi="Arial" w:cs="Arial"/>
                <w:b/>
                <w:bCs/>
                <w:sz w:val="24"/>
                <w:szCs w:val="24"/>
                <w:lang w:eastAsia="es-ES"/>
              </w:rPr>
              <w:t>(desglose del OA)</w:t>
            </w:r>
          </w:p>
        </w:tc>
        <w:tc>
          <w:tcPr>
            <w:tcW w:w="1150" w:type="dxa"/>
            <w:tcBorders>
              <w:top w:val="single" w:sz="4" w:space="0" w:color="auto"/>
              <w:left w:val="single" w:sz="4" w:space="0" w:color="auto"/>
              <w:bottom w:val="single" w:sz="4" w:space="0" w:color="auto"/>
              <w:right w:val="single" w:sz="4" w:space="0" w:color="auto"/>
            </w:tcBorders>
          </w:tcPr>
          <w:p w:rsidR="0037604B" w:rsidRPr="0037604B" w:rsidRDefault="0037604B" w:rsidP="0037604B">
            <w:pPr>
              <w:spacing w:after="0" w:line="360" w:lineRule="auto"/>
              <w:jc w:val="center"/>
              <w:rPr>
                <w:rFonts w:ascii="Arial" w:eastAsia="Times New Roman" w:hAnsi="Arial" w:cs="Arial"/>
                <w:b/>
                <w:bCs/>
                <w:sz w:val="24"/>
                <w:szCs w:val="24"/>
                <w:lang w:eastAsia="es-ES"/>
              </w:rPr>
            </w:pPr>
          </w:p>
          <w:p w:rsidR="0037604B" w:rsidRPr="0037604B" w:rsidRDefault="0037604B" w:rsidP="0037604B">
            <w:pPr>
              <w:spacing w:after="0" w:line="360" w:lineRule="auto"/>
              <w:jc w:val="center"/>
              <w:rPr>
                <w:rFonts w:ascii="Arial" w:eastAsia="Times New Roman" w:hAnsi="Arial" w:cs="Arial"/>
                <w:b/>
                <w:bCs/>
                <w:sz w:val="24"/>
                <w:szCs w:val="24"/>
                <w:lang w:eastAsia="es-ES"/>
              </w:rPr>
            </w:pPr>
            <w:r w:rsidRPr="0037604B">
              <w:rPr>
                <w:rFonts w:ascii="Arial" w:eastAsia="Times New Roman" w:hAnsi="Arial" w:cs="Arial"/>
                <w:b/>
                <w:bCs/>
                <w:sz w:val="24"/>
                <w:szCs w:val="24"/>
                <w:lang w:eastAsia="es-ES"/>
              </w:rPr>
              <w:t>Tiempo</w:t>
            </w:r>
          </w:p>
        </w:tc>
        <w:tc>
          <w:tcPr>
            <w:tcW w:w="2018" w:type="dxa"/>
            <w:tcBorders>
              <w:top w:val="single" w:sz="4" w:space="0" w:color="auto"/>
              <w:left w:val="single" w:sz="4" w:space="0" w:color="auto"/>
              <w:bottom w:val="single" w:sz="4" w:space="0" w:color="auto"/>
              <w:right w:val="single" w:sz="4" w:space="0" w:color="auto"/>
            </w:tcBorders>
          </w:tcPr>
          <w:p w:rsidR="0037604B" w:rsidRPr="0037604B" w:rsidRDefault="0037604B" w:rsidP="0037604B">
            <w:pPr>
              <w:spacing w:after="0" w:line="360" w:lineRule="auto"/>
              <w:jc w:val="center"/>
              <w:rPr>
                <w:rFonts w:ascii="Arial" w:eastAsia="Times New Roman" w:hAnsi="Arial" w:cs="Arial"/>
                <w:b/>
                <w:bCs/>
                <w:sz w:val="24"/>
                <w:szCs w:val="24"/>
                <w:lang w:eastAsia="es-ES"/>
              </w:rPr>
            </w:pPr>
          </w:p>
          <w:p w:rsidR="0037604B" w:rsidRPr="0037604B" w:rsidRDefault="0037604B" w:rsidP="0037604B">
            <w:pPr>
              <w:spacing w:after="0" w:line="360" w:lineRule="auto"/>
              <w:jc w:val="center"/>
              <w:rPr>
                <w:rFonts w:ascii="Arial" w:eastAsia="Times New Roman" w:hAnsi="Arial" w:cs="Arial"/>
                <w:b/>
                <w:bCs/>
                <w:sz w:val="24"/>
                <w:szCs w:val="24"/>
                <w:lang w:eastAsia="es-ES"/>
              </w:rPr>
            </w:pPr>
            <w:r w:rsidRPr="0037604B">
              <w:rPr>
                <w:rFonts w:ascii="Arial" w:eastAsia="Times New Roman" w:hAnsi="Arial" w:cs="Arial"/>
                <w:b/>
                <w:bCs/>
                <w:sz w:val="24"/>
                <w:szCs w:val="24"/>
                <w:lang w:eastAsia="es-ES"/>
              </w:rPr>
              <w:t>Habilidad</w:t>
            </w:r>
          </w:p>
        </w:tc>
        <w:tc>
          <w:tcPr>
            <w:tcW w:w="4624" w:type="dxa"/>
            <w:tcBorders>
              <w:top w:val="single" w:sz="4" w:space="0" w:color="auto"/>
              <w:left w:val="single" w:sz="4" w:space="0" w:color="auto"/>
              <w:bottom w:val="single" w:sz="4" w:space="0" w:color="auto"/>
              <w:right w:val="single" w:sz="4" w:space="0" w:color="auto"/>
            </w:tcBorders>
          </w:tcPr>
          <w:p w:rsidR="0037604B" w:rsidRPr="0037604B" w:rsidRDefault="0037604B" w:rsidP="0037604B">
            <w:pPr>
              <w:spacing w:after="0" w:line="360" w:lineRule="auto"/>
              <w:jc w:val="center"/>
              <w:rPr>
                <w:rFonts w:ascii="Arial" w:eastAsia="Times New Roman" w:hAnsi="Arial" w:cs="Arial"/>
                <w:b/>
                <w:bCs/>
                <w:sz w:val="24"/>
                <w:szCs w:val="24"/>
                <w:lang w:eastAsia="es-ES"/>
              </w:rPr>
            </w:pPr>
          </w:p>
          <w:p w:rsidR="0037604B" w:rsidRPr="0037604B" w:rsidRDefault="0037604B" w:rsidP="0037604B">
            <w:pPr>
              <w:spacing w:after="0" w:line="360" w:lineRule="auto"/>
              <w:jc w:val="center"/>
              <w:rPr>
                <w:rFonts w:ascii="Arial" w:eastAsia="Times New Roman" w:hAnsi="Arial" w:cs="Arial"/>
                <w:b/>
                <w:bCs/>
                <w:sz w:val="24"/>
                <w:szCs w:val="24"/>
                <w:lang w:eastAsia="es-ES"/>
              </w:rPr>
            </w:pPr>
            <w:r w:rsidRPr="0037604B">
              <w:rPr>
                <w:rFonts w:ascii="Arial" w:eastAsia="Times New Roman" w:hAnsi="Arial" w:cs="Arial"/>
                <w:b/>
                <w:bCs/>
                <w:sz w:val="24"/>
                <w:szCs w:val="24"/>
                <w:lang w:eastAsia="es-ES"/>
              </w:rPr>
              <w:t>Actividad de Aprendizaje.</w:t>
            </w:r>
          </w:p>
          <w:p w:rsidR="0037604B" w:rsidRPr="0037604B" w:rsidRDefault="0037604B" w:rsidP="0037604B">
            <w:pPr>
              <w:spacing w:after="0" w:line="360" w:lineRule="auto"/>
              <w:jc w:val="center"/>
              <w:rPr>
                <w:rFonts w:ascii="Arial" w:eastAsia="Times New Roman" w:hAnsi="Arial" w:cs="Arial"/>
                <w:b/>
                <w:bCs/>
                <w:sz w:val="24"/>
                <w:szCs w:val="24"/>
                <w:lang w:eastAsia="es-ES"/>
              </w:rPr>
            </w:pPr>
            <w:r w:rsidRPr="0037604B">
              <w:rPr>
                <w:rFonts w:ascii="Arial" w:eastAsia="Times New Roman" w:hAnsi="Arial" w:cs="Arial"/>
                <w:b/>
                <w:bCs/>
                <w:sz w:val="24"/>
                <w:szCs w:val="24"/>
                <w:lang w:eastAsia="es-ES"/>
              </w:rPr>
              <w:t>(inicio, desarrollo, cierre)</w:t>
            </w:r>
          </w:p>
        </w:tc>
        <w:tc>
          <w:tcPr>
            <w:tcW w:w="2645" w:type="dxa"/>
            <w:tcBorders>
              <w:top w:val="single" w:sz="4" w:space="0" w:color="auto"/>
              <w:left w:val="single" w:sz="4" w:space="0" w:color="auto"/>
              <w:bottom w:val="single" w:sz="4" w:space="0" w:color="auto"/>
              <w:right w:val="single" w:sz="4" w:space="0" w:color="auto"/>
            </w:tcBorders>
          </w:tcPr>
          <w:p w:rsidR="0037604B" w:rsidRPr="0037604B" w:rsidRDefault="0037604B" w:rsidP="0037604B">
            <w:pPr>
              <w:spacing w:after="0" w:line="360" w:lineRule="auto"/>
              <w:jc w:val="center"/>
              <w:rPr>
                <w:rFonts w:ascii="Arial" w:eastAsia="Times New Roman" w:hAnsi="Arial" w:cs="Arial"/>
                <w:b/>
                <w:bCs/>
                <w:sz w:val="24"/>
                <w:szCs w:val="24"/>
                <w:lang w:eastAsia="es-ES"/>
              </w:rPr>
            </w:pPr>
            <w:r w:rsidRPr="0037604B">
              <w:rPr>
                <w:rFonts w:ascii="Arial" w:eastAsia="Times New Roman" w:hAnsi="Arial" w:cs="Arial"/>
                <w:b/>
                <w:bCs/>
                <w:sz w:val="24"/>
                <w:szCs w:val="24"/>
                <w:lang w:eastAsia="es-ES"/>
              </w:rPr>
              <w:t>Desempeño observable</w:t>
            </w:r>
          </w:p>
          <w:p w:rsidR="0037604B" w:rsidRPr="0037604B" w:rsidRDefault="0037604B" w:rsidP="0037604B">
            <w:pPr>
              <w:spacing w:after="0" w:line="360" w:lineRule="auto"/>
              <w:jc w:val="center"/>
              <w:rPr>
                <w:rFonts w:ascii="Arial" w:eastAsia="Times New Roman" w:hAnsi="Arial" w:cs="Arial"/>
                <w:b/>
                <w:bCs/>
                <w:sz w:val="24"/>
                <w:szCs w:val="24"/>
                <w:lang w:eastAsia="es-ES"/>
              </w:rPr>
            </w:pPr>
            <w:r w:rsidRPr="0037604B">
              <w:rPr>
                <w:rFonts w:ascii="Arial" w:eastAsia="Times New Roman" w:hAnsi="Arial" w:cs="Arial"/>
                <w:b/>
                <w:bCs/>
                <w:sz w:val="24"/>
                <w:szCs w:val="24"/>
                <w:lang w:eastAsia="es-ES"/>
              </w:rPr>
              <w:t>(evaluación - tipo de instrumento)</w:t>
            </w:r>
          </w:p>
        </w:tc>
      </w:tr>
      <w:tr w:rsidR="0037604B" w:rsidRPr="0037604B" w:rsidTr="00156344">
        <w:trPr>
          <w:trHeight w:val="691"/>
        </w:trPr>
        <w:tc>
          <w:tcPr>
            <w:tcW w:w="2785" w:type="dxa"/>
            <w:tcBorders>
              <w:top w:val="single" w:sz="4" w:space="0" w:color="auto"/>
              <w:left w:val="single" w:sz="4" w:space="0" w:color="auto"/>
              <w:bottom w:val="single" w:sz="4" w:space="0" w:color="auto"/>
              <w:right w:val="single" w:sz="4" w:space="0" w:color="auto"/>
            </w:tcBorders>
          </w:tcPr>
          <w:p w:rsidR="0037604B" w:rsidRPr="0037604B" w:rsidRDefault="0037604B" w:rsidP="0037604B">
            <w:pPr>
              <w:spacing w:after="0" w:line="360" w:lineRule="auto"/>
              <w:jc w:val="both"/>
              <w:rPr>
                <w:rFonts w:ascii="Arial" w:eastAsia="Times New Roman" w:hAnsi="Arial" w:cs="Arial"/>
                <w:sz w:val="24"/>
                <w:szCs w:val="24"/>
                <w:lang w:eastAsia="es-ES"/>
              </w:rPr>
            </w:pPr>
          </w:p>
          <w:p w:rsidR="0037604B" w:rsidRPr="0037604B" w:rsidRDefault="0037604B" w:rsidP="0037604B">
            <w:pPr>
              <w:spacing w:after="0" w:line="360" w:lineRule="auto"/>
              <w:jc w:val="both"/>
              <w:rPr>
                <w:rFonts w:ascii="Arial" w:eastAsia="Times New Roman" w:hAnsi="Arial" w:cs="Arial"/>
                <w:sz w:val="24"/>
                <w:szCs w:val="24"/>
                <w:lang w:eastAsia="es-ES"/>
              </w:rPr>
            </w:pPr>
            <w:r w:rsidRPr="0037604B">
              <w:rPr>
                <w:rFonts w:ascii="Arial" w:eastAsia="Times New Roman" w:hAnsi="Arial" w:cs="Arial"/>
                <w:sz w:val="24"/>
                <w:szCs w:val="24"/>
                <w:lang w:eastAsia="es-ES"/>
              </w:rPr>
              <w:t>Evidenciar dominio de las características y estructura propias de la noticia, mediante la correcta escritura del cuerpo de ésta.</w:t>
            </w:r>
          </w:p>
          <w:p w:rsidR="0037604B" w:rsidRPr="0037604B" w:rsidRDefault="0037604B" w:rsidP="0037604B">
            <w:pPr>
              <w:spacing w:after="0" w:line="360" w:lineRule="auto"/>
              <w:jc w:val="center"/>
              <w:rPr>
                <w:rFonts w:ascii="Arial" w:eastAsia="Times New Roman" w:hAnsi="Arial" w:cs="Arial"/>
                <w:sz w:val="24"/>
                <w:szCs w:val="24"/>
                <w:lang w:eastAsia="es-ES"/>
              </w:rPr>
            </w:pPr>
          </w:p>
          <w:p w:rsidR="0037604B" w:rsidRPr="0037604B" w:rsidRDefault="0037604B" w:rsidP="0037604B">
            <w:pPr>
              <w:spacing w:after="0" w:line="360" w:lineRule="auto"/>
              <w:jc w:val="center"/>
              <w:rPr>
                <w:rFonts w:ascii="Arial" w:eastAsia="Times New Roman" w:hAnsi="Arial" w:cs="Arial"/>
                <w:sz w:val="24"/>
                <w:szCs w:val="24"/>
                <w:lang w:eastAsia="es-ES"/>
              </w:rPr>
            </w:pPr>
          </w:p>
          <w:p w:rsidR="0037604B" w:rsidRPr="0037604B" w:rsidRDefault="0037604B" w:rsidP="0037604B">
            <w:pPr>
              <w:spacing w:after="0" w:line="360" w:lineRule="auto"/>
              <w:jc w:val="both"/>
              <w:rPr>
                <w:rFonts w:ascii="Arial" w:eastAsia="Times New Roman" w:hAnsi="Arial" w:cs="Arial"/>
                <w:bCs/>
                <w:sz w:val="24"/>
                <w:szCs w:val="24"/>
                <w:lang w:eastAsia="es-ES"/>
              </w:rPr>
            </w:pPr>
          </w:p>
        </w:tc>
        <w:tc>
          <w:tcPr>
            <w:tcW w:w="1150" w:type="dxa"/>
            <w:tcBorders>
              <w:top w:val="single" w:sz="4" w:space="0" w:color="auto"/>
              <w:left w:val="single" w:sz="4" w:space="0" w:color="auto"/>
              <w:bottom w:val="single" w:sz="4" w:space="0" w:color="auto"/>
              <w:right w:val="single" w:sz="4" w:space="0" w:color="auto"/>
            </w:tcBorders>
          </w:tcPr>
          <w:p w:rsidR="0037604B" w:rsidRPr="0037604B" w:rsidRDefault="0037604B" w:rsidP="0037604B">
            <w:pPr>
              <w:spacing w:after="0" w:line="360" w:lineRule="auto"/>
              <w:jc w:val="center"/>
              <w:rPr>
                <w:rFonts w:ascii="Arial" w:eastAsia="Times New Roman" w:hAnsi="Arial" w:cs="Arial"/>
                <w:bCs/>
                <w:sz w:val="24"/>
                <w:szCs w:val="24"/>
                <w:lang w:eastAsia="es-ES"/>
              </w:rPr>
            </w:pPr>
          </w:p>
          <w:p w:rsidR="0037604B" w:rsidRPr="0037604B" w:rsidRDefault="0037604B" w:rsidP="0037604B">
            <w:pPr>
              <w:spacing w:after="0" w:line="360" w:lineRule="auto"/>
              <w:jc w:val="center"/>
              <w:rPr>
                <w:rFonts w:ascii="Arial" w:eastAsia="Times New Roman" w:hAnsi="Arial" w:cs="Arial"/>
                <w:bCs/>
                <w:sz w:val="24"/>
                <w:szCs w:val="24"/>
                <w:lang w:eastAsia="es-ES"/>
              </w:rPr>
            </w:pPr>
            <w:r w:rsidRPr="0037604B">
              <w:rPr>
                <w:rFonts w:ascii="Arial" w:eastAsia="Times New Roman" w:hAnsi="Arial" w:cs="Arial"/>
                <w:bCs/>
                <w:sz w:val="24"/>
                <w:szCs w:val="24"/>
                <w:lang w:eastAsia="es-ES"/>
              </w:rPr>
              <w:t>90 minutos</w:t>
            </w:r>
          </w:p>
        </w:tc>
        <w:tc>
          <w:tcPr>
            <w:tcW w:w="2018" w:type="dxa"/>
            <w:tcBorders>
              <w:top w:val="single" w:sz="4" w:space="0" w:color="auto"/>
              <w:left w:val="single" w:sz="4" w:space="0" w:color="auto"/>
              <w:bottom w:val="single" w:sz="4" w:space="0" w:color="auto"/>
              <w:right w:val="single" w:sz="4" w:space="0" w:color="auto"/>
            </w:tcBorders>
          </w:tcPr>
          <w:p w:rsidR="0037604B" w:rsidRPr="0037604B" w:rsidRDefault="0037604B" w:rsidP="0037604B">
            <w:pPr>
              <w:spacing w:after="0" w:line="360" w:lineRule="auto"/>
              <w:jc w:val="both"/>
              <w:rPr>
                <w:rFonts w:ascii="Arial" w:eastAsia="Times New Roman" w:hAnsi="Arial" w:cs="Arial"/>
                <w:b/>
                <w:sz w:val="24"/>
                <w:szCs w:val="24"/>
                <w:lang w:eastAsia="es-ES"/>
              </w:rPr>
            </w:pPr>
          </w:p>
          <w:p w:rsidR="0037604B" w:rsidRPr="0037604B" w:rsidRDefault="0037604B" w:rsidP="0037604B">
            <w:pPr>
              <w:spacing w:after="0" w:line="360" w:lineRule="auto"/>
              <w:jc w:val="both"/>
              <w:rPr>
                <w:rFonts w:ascii="Arial" w:eastAsia="Times New Roman" w:hAnsi="Arial" w:cs="Arial"/>
                <w:b/>
                <w:sz w:val="24"/>
                <w:szCs w:val="24"/>
                <w:lang w:eastAsia="es-ES"/>
              </w:rPr>
            </w:pPr>
            <w:r w:rsidRPr="0037604B">
              <w:rPr>
                <w:rFonts w:ascii="Arial" w:eastAsia="Times New Roman" w:hAnsi="Arial" w:cs="Arial"/>
                <w:b/>
                <w:sz w:val="24"/>
                <w:szCs w:val="24"/>
                <w:lang w:eastAsia="es-ES"/>
              </w:rPr>
              <w:t>-Comentar:</w:t>
            </w:r>
            <w:r w:rsidRPr="0037604B">
              <w:rPr>
                <w:rFonts w:ascii="Arial" w:eastAsia="Times New Roman" w:hAnsi="Arial" w:cs="Arial"/>
                <w:sz w:val="24"/>
                <w:szCs w:val="24"/>
                <w:lang w:eastAsia="es-ES"/>
              </w:rPr>
              <w:t xml:space="preserve"> R</w:t>
            </w:r>
            <w:r w:rsidRPr="0037604B">
              <w:rPr>
                <w:rFonts w:ascii="Arial" w:eastAsia="Times New Roman" w:hAnsi="Arial" w:cs="Arial"/>
                <w:color w:val="000000"/>
                <w:sz w:val="24"/>
                <w:szCs w:val="24"/>
                <w:shd w:val="clear" w:color="auto" w:fill="FFFFFF"/>
                <w:lang w:eastAsia="es-ES"/>
              </w:rPr>
              <w:t xml:space="preserve">ealización de comentarios, emisión de juicios, dando a conocer múltiples apreciaciones o consideraciones sobre un </w:t>
            </w:r>
            <w:r w:rsidRPr="0037604B">
              <w:rPr>
                <w:rFonts w:ascii="Arial" w:eastAsia="Times New Roman" w:hAnsi="Arial" w:cs="Arial"/>
                <w:color w:val="000000"/>
                <w:sz w:val="24"/>
                <w:szCs w:val="24"/>
                <w:shd w:val="clear" w:color="auto" w:fill="FFFFFF"/>
                <w:lang w:eastAsia="es-ES"/>
              </w:rPr>
              <w:lastRenderedPageBreak/>
              <w:t>determinado asunto.</w:t>
            </w:r>
          </w:p>
          <w:p w:rsidR="0037604B" w:rsidRPr="0037604B" w:rsidRDefault="0037604B" w:rsidP="0037604B">
            <w:pPr>
              <w:spacing w:after="0" w:line="360" w:lineRule="auto"/>
              <w:rPr>
                <w:rFonts w:ascii="Arial" w:eastAsia="Times New Roman" w:hAnsi="Arial" w:cs="Arial"/>
                <w:b/>
                <w:sz w:val="24"/>
                <w:szCs w:val="24"/>
                <w:lang w:eastAsia="es-ES"/>
              </w:rPr>
            </w:pPr>
          </w:p>
          <w:p w:rsidR="0037604B" w:rsidRPr="0037604B" w:rsidRDefault="0037604B" w:rsidP="0037604B">
            <w:pPr>
              <w:spacing w:after="0" w:line="360" w:lineRule="auto"/>
              <w:jc w:val="both"/>
              <w:rPr>
                <w:rFonts w:ascii="Arial" w:eastAsia="Times New Roman" w:hAnsi="Arial" w:cs="Arial"/>
                <w:b/>
                <w:sz w:val="24"/>
                <w:szCs w:val="24"/>
                <w:lang w:eastAsia="es-ES"/>
              </w:rPr>
            </w:pPr>
          </w:p>
          <w:p w:rsidR="0037604B" w:rsidRPr="0037604B" w:rsidRDefault="0037604B" w:rsidP="0037604B">
            <w:pPr>
              <w:spacing w:after="0" w:line="360" w:lineRule="auto"/>
              <w:jc w:val="both"/>
              <w:rPr>
                <w:rFonts w:ascii="Arial" w:eastAsia="Times New Roman" w:hAnsi="Arial" w:cs="Arial"/>
                <w:b/>
                <w:sz w:val="24"/>
                <w:szCs w:val="24"/>
                <w:lang w:eastAsia="es-ES"/>
              </w:rPr>
            </w:pPr>
            <w:r w:rsidRPr="0037604B">
              <w:rPr>
                <w:rFonts w:ascii="Arial" w:eastAsia="Times New Roman" w:hAnsi="Arial" w:cs="Arial"/>
                <w:b/>
                <w:sz w:val="24"/>
                <w:szCs w:val="24"/>
                <w:lang w:eastAsia="es-ES"/>
              </w:rPr>
              <w:t>-Reconocer:</w:t>
            </w:r>
          </w:p>
          <w:p w:rsidR="0037604B" w:rsidRPr="0037604B" w:rsidRDefault="0037604B" w:rsidP="0037604B">
            <w:pPr>
              <w:spacing w:after="0" w:line="360" w:lineRule="auto"/>
              <w:jc w:val="both"/>
              <w:rPr>
                <w:rFonts w:ascii="Arial" w:eastAsia="Times New Roman" w:hAnsi="Arial" w:cs="Arial"/>
                <w:b/>
                <w:sz w:val="24"/>
                <w:szCs w:val="24"/>
                <w:lang w:eastAsia="es-ES"/>
              </w:rPr>
            </w:pPr>
            <w:r w:rsidRPr="0037604B">
              <w:rPr>
                <w:rFonts w:ascii="Arial" w:eastAsia="Times New Roman" w:hAnsi="Arial" w:cs="Arial"/>
                <w:sz w:val="24"/>
                <w:szCs w:val="24"/>
                <w:lang w:eastAsia="es-ES"/>
              </w:rPr>
              <w:t>Examinar algo ya conocido con cuidado, registrándolo para distinguirlo de otras por sus rasgos o características.</w:t>
            </w:r>
          </w:p>
          <w:p w:rsidR="0037604B" w:rsidRPr="0037604B" w:rsidRDefault="0037604B" w:rsidP="0037604B">
            <w:pPr>
              <w:spacing w:after="0" w:line="360" w:lineRule="auto"/>
              <w:rPr>
                <w:rFonts w:ascii="Arial" w:eastAsia="Times New Roman" w:hAnsi="Arial" w:cs="Arial"/>
                <w:b/>
                <w:sz w:val="24"/>
                <w:szCs w:val="24"/>
                <w:lang w:eastAsia="es-ES"/>
              </w:rPr>
            </w:pPr>
            <w:r w:rsidRPr="0037604B">
              <w:rPr>
                <w:rFonts w:ascii="Arial" w:eastAsia="Times New Roman" w:hAnsi="Arial" w:cs="Arial"/>
                <w:b/>
                <w:sz w:val="24"/>
                <w:szCs w:val="24"/>
                <w:lang w:eastAsia="es-ES"/>
              </w:rPr>
              <w:t>-Comprender:</w:t>
            </w:r>
          </w:p>
          <w:p w:rsidR="0037604B" w:rsidRPr="0037604B" w:rsidRDefault="0037604B" w:rsidP="0037604B">
            <w:pPr>
              <w:spacing w:after="0" w:line="360" w:lineRule="auto"/>
              <w:jc w:val="both"/>
              <w:rPr>
                <w:rFonts w:ascii="Arial" w:eastAsia="Times New Roman" w:hAnsi="Arial" w:cs="Arial"/>
                <w:sz w:val="24"/>
                <w:szCs w:val="24"/>
                <w:lang w:eastAsia="es-ES"/>
              </w:rPr>
            </w:pPr>
            <w:r w:rsidRPr="0037604B">
              <w:rPr>
                <w:rFonts w:ascii="Arial" w:eastAsia="Times New Roman" w:hAnsi="Arial" w:cs="Arial"/>
                <w:sz w:val="24"/>
                <w:szCs w:val="24"/>
                <w:lang w:eastAsia="es-ES"/>
              </w:rPr>
              <w:t xml:space="preserve">El conocimiento de la compresión concierne el aspecto más simple del </w:t>
            </w:r>
            <w:r w:rsidRPr="0037604B">
              <w:rPr>
                <w:rFonts w:ascii="Arial" w:eastAsia="Times New Roman" w:hAnsi="Arial" w:cs="Arial"/>
                <w:sz w:val="24"/>
                <w:szCs w:val="24"/>
                <w:lang w:eastAsia="es-ES"/>
              </w:rPr>
              <w:lastRenderedPageBreak/>
              <w:t>entendimiento que consiste en captar el sentido directo de una comunicación o de un fenómeno, como la comprensión de una orden escrita u oral, o la percepción de lo que ocurrió en cualquier hecho particular.</w:t>
            </w:r>
          </w:p>
          <w:p w:rsidR="0037604B" w:rsidRPr="0037604B" w:rsidRDefault="0037604B" w:rsidP="0037604B">
            <w:pPr>
              <w:spacing w:after="0" w:line="360" w:lineRule="auto"/>
              <w:jc w:val="both"/>
              <w:rPr>
                <w:rFonts w:ascii="Arial" w:eastAsia="Times New Roman" w:hAnsi="Arial" w:cs="Arial"/>
                <w:b/>
                <w:sz w:val="24"/>
                <w:szCs w:val="24"/>
                <w:lang w:eastAsia="es-ES"/>
              </w:rPr>
            </w:pPr>
            <w:r w:rsidRPr="0037604B">
              <w:rPr>
                <w:rFonts w:ascii="Arial" w:eastAsia="Times New Roman" w:hAnsi="Arial" w:cs="Arial"/>
                <w:b/>
                <w:sz w:val="24"/>
                <w:szCs w:val="24"/>
                <w:lang w:eastAsia="es-ES"/>
              </w:rPr>
              <w:t>-Aplicar:</w:t>
            </w:r>
          </w:p>
          <w:p w:rsidR="0037604B" w:rsidRPr="0037604B" w:rsidRDefault="0037604B" w:rsidP="0037604B">
            <w:pPr>
              <w:spacing w:after="0" w:line="360" w:lineRule="auto"/>
              <w:jc w:val="both"/>
              <w:rPr>
                <w:rFonts w:ascii="Arial" w:eastAsia="Times New Roman" w:hAnsi="Arial" w:cs="Arial"/>
                <w:sz w:val="24"/>
                <w:szCs w:val="24"/>
                <w:lang w:eastAsia="es-ES"/>
              </w:rPr>
            </w:pPr>
            <w:r w:rsidRPr="0037604B">
              <w:rPr>
                <w:rFonts w:ascii="Arial" w:eastAsia="Times New Roman" w:hAnsi="Arial" w:cs="Arial"/>
                <w:sz w:val="24"/>
                <w:szCs w:val="24"/>
                <w:lang w:eastAsia="es-ES"/>
              </w:rPr>
              <w:t xml:space="preserve">El conocimiento de aplicación es el que concierne a la interrelación de principios y </w:t>
            </w:r>
            <w:r w:rsidRPr="0037604B">
              <w:rPr>
                <w:rFonts w:ascii="Arial" w:eastAsia="Times New Roman" w:hAnsi="Arial" w:cs="Arial"/>
                <w:sz w:val="24"/>
                <w:szCs w:val="24"/>
                <w:lang w:eastAsia="es-ES"/>
              </w:rPr>
              <w:lastRenderedPageBreak/>
              <w:t>generalizaciones con casos particulares o prácticos.</w:t>
            </w:r>
          </w:p>
          <w:p w:rsidR="0037604B" w:rsidRPr="0037604B" w:rsidRDefault="0037604B" w:rsidP="0037604B">
            <w:pPr>
              <w:spacing w:after="0" w:line="360" w:lineRule="auto"/>
              <w:jc w:val="both"/>
              <w:rPr>
                <w:rFonts w:ascii="Arial" w:eastAsia="Times New Roman" w:hAnsi="Arial" w:cs="Arial"/>
                <w:b/>
                <w:sz w:val="24"/>
                <w:szCs w:val="24"/>
                <w:lang w:eastAsia="es-ES"/>
              </w:rPr>
            </w:pPr>
            <w:r w:rsidRPr="0037604B">
              <w:rPr>
                <w:rFonts w:ascii="Arial" w:eastAsia="Times New Roman" w:hAnsi="Arial" w:cs="Arial"/>
                <w:b/>
                <w:sz w:val="24"/>
                <w:szCs w:val="24"/>
                <w:lang w:eastAsia="es-ES"/>
              </w:rPr>
              <w:t>-Crear:</w:t>
            </w:r>
          </w:p>
          <w:p w:rsidR="0037604B" w:rsidRPr="0037604B" w:rsidRDefault="0037604B" w:rsidP="0037604B">
            <w:pPr>
              <w:spacing w:after="0" w:line="360" w:lineRule="auto"/>
              <w:jc w:val="both"/>
              <w:rPr>
                <w:rFonts w:ascii="Arial" w:eastAsia="Times New Roman" w:hAnsi="Arial" w:cs="Arial"/>
                <w:sz w:val="24"/>
                <w:szCs w:val="24"/>
                <w:lang w:eastAsia="es-ES"/>
              </w:rPr>
            </w:pPr>
            <w:r w:rsidRPr="0037604B">
              <w:rPr>
                <w:rFonts w:ascii="Arial" w:eastAsia="Times New Roman" w:hAnsi="Arial" w:cs="Arial"/>
                <w:sz w:val="24"/>
                <w:szCs w:val="24"/>
                <w:lang w:eastAsia="es-ES"/>
              </w:rPr>
              <w:t>El conocimiento de creación es el que compete la producción de algo partiendo de las propias capacidades y conocimientos ya adquiridos.</w:t>
            </w:r>
          </w:p>
          <w:p w:rsidR="0037604B" w:rsidRPr="0037604B" w:rsidRDefault="0037604B" w:rsidP="0037604B">
            <w:pPr>
              <w:spacing w:after="0" w:line="360" w:lineRule="auto"/>
              <w:jc w:val="both"/>
              <w:rPr>
                <w:rFonts w:ascii="Arial" w:eastAsia="Times New Roman" w:hAnsi="Arial" w:cs="Arial"/>
                <w:b/>
                <w:sz w:val="24"/>
                <w:szCs w:val="24"/>
                <w:lang w:eastAsia="es-ES"/>
              </w:rPr>
            </w:pPr>
          </w:p>
        </w:tc>
        <w:tc>
          <w:tcPr>
            <w:tcW w:w="4624" w:type="dxa"/>
            <w:tcBorders>
              <w:top w:val="single" w:sz="4" w:space="0" w:color="auto"/>
              <w:left w:val="single" w:sz="4" w:space="0" w:color="auto"/>
              <w:bottom w:val="single" w:sz="4" w:space="0" w:color="auto"/>
              <w:right w:val="single" w:sz="4" w:space="0" w:color="auto"/>
            </w:tcBorders>
          </w:tcPr>
          <w:p w:rsidR="0037604B" w:rsidRPr="0037604B" w:rsidRDefault="0037604B" w:rsidP="0037604B">
            <w:pPr>
              <w:spacing w:after="0" w:line="360" w:lineRule="auto"/>
              <w:jc w:val="center"/>
              <w:rPr>
                <w:rFonts w:ascii="Arial" w:eastAsia="Times New Roman" w:hAnsi="Arial" w:cs="Arial"/>
                <w:b/>
                <w:sz w:val="24"/>
                <w:szCs w:val="24"/>
                <w:lang w:eastAsia="es-ES"/>
              </w:rPr>
            </w:pPr>
          </w:p>
          <w:p w:rsidR="0037604B" w:rsidRPr="0037604B" w:rsidRDefault="0037604B" w:rsidP="0037604B">
            <w:pPr>
              <w:spacing w:after="0" w:line="360" w:lineRule="auto"/>
              <w:jc w:val="center"/>
              <w:rPr>
                <w:rFonts w:ascii="Arial" w:eastAsia="Times New Roman" w:hAnsi="Arial" w:cs="Arial"/>
                <w:b/>
                <w:sz w:val="24"/>
                <w:szCs w:val="24"/>
                <w:lang w:eastAsia="es-ES"/>
              </w:rPr>
            </w:pPr>
            <w:r w:rsidRPr="0037604B">
              <w:rPr>
                <w:rFonts w:ascii="Arial" w:eastAsia="Times New Roman" w:hAnsi="Arial" w:cs="Arial"/>
                <w:b/>
                <w:sz w:val="24"/>
                <w:szCs w:val="24"/>
                <w:lang w:eastAsia="es-ES"/>
              </w:rPr>
              <w:t>Actividad de inicio</w:t>
            </w:r>
          </w:p>
          <w:p w:rsidR="0037604B" w:rsidRPr="0037604B" w:rsidRDefault="0037604B" w:rsidP="0037604B">
            <w:pPr>
              <w:spacing w:before="100" w:beforeAutospacing="1" w:after="100" w:afterAutospacing="1" w:line="360" w:lineRule="auto"/>
              <w:jc w:val="both"/>
              <w:rPr>
                <w:rFonts w:ascii="Arial" w:eastAsia="Times New Roman" w:hAnsi="Arial" w:cs="Arial"/>
                <w:sz w:val="24"/>
                <w:szCs w:val="24"/>
                <w:lang w:val="es-CL" w:eastAsia="es-CL"/>
              </w:rPr>
            </w:pPr>
            <w:r w:rsidRPr="0037604B">
              <w:rPr>
                <w:rFonts w:ascii="Arial" w:eastAsia="Calibri" w:hAnsi="Arial" w:cs="Arial"/>
                <w:sz w:val="24"/>
                <w:szCs w:val="24"/>
                <w:lang w:val="es-CL" w:eastAsia="es-CL"/>
              </w:rPr>
              <w:t>_</w:t>
            </w:r>
            <w:r w:rsidRPr="0037604B">
              <w:rPr>
                <w:rFonts w:ascii="Arial" w:eastAsia="Times New Roman" w:hAnsi="Arial" w:cs="Arial"/>
                <w:sz w:val="24"/>
                <w:szCs w:val="24"/>
                <w:lang w:val="es-CL" w:eastAsia="es-CL"/>
              </w:rPr>
              <w:t xml:space="preserve">Las estudiantes realizan una retroalimentación de las diversas sesiones de reforzamiento, estableciendo una comparación entre el acróstico, la adivinanza,  la carta y el cuento, siendo guiados por las docentes hacia el consenso de que cada uno de estos corresponden a medios de </w:t>
            </w:r>
            <w:r w:rsidRPr="0037604B">
              <w:rPr>
                <w:rFonts w:ascii="Arial" w:eastAsia="Times New Roman" w:hAnsi="Arial" w:cs="Arial"/>
                <w:sz w:val="24"/>
                <w:szCs w:val="24"/>
                <w:lang w:val="es-CL" w:eastAsia="es-CL"/>
              </w:rPr>
              <w:lastRenderedPageBreak/>
              <w:t>comunicación escritos.</w:t>
            </w:r>
          </w:p>
          <w:p w:rsidR="0037604B" w:rsidRPr="0037604B" w:rsidRDefault="0037604B" w:rsidP="0037604B">
            <w:pPr>
              <w:spacing w:before="100" w:beforeAutospacing="1" w:after="100" w:afterAutospacing="1" w:line="360" w:lineRule="auto"/>
              <w:jc w:val="both"/>
              <w:rPr>
                <w:rFonts w:ascii="Arial" w:eastAsia="Times New Roman" w:hAnsi="Arial" w:cs="Arial"/>
                <w:sz w:val="24"/>
                <w:szCs w:val="24"/>
                <w:lang w:val="es-CL" w:eastAsia="es-CL"/>
              </w:rPr>
            </w:pPr>
          </w:p>
          <w:p w:rsidR="0037604B" w:rsidRPr="0037604B" w:rsidRDefault="0037604B" w:rsidP="0037604B">
            <w:pPr>
              <w:spacing w:before="100" w:beforeAutospacing="1" w:after="100" w:afterAutospacing="1" w:line="360" w:lineRule="auto"/>
              <w:jc w:val="both"/>
              <w:rPr>
                <w:rFonts w:ascii="Arial" w:eastAsia="Times New Roman" w:hAnsi="Arial" w:cs="Arial"/>
                <w:sz w:val="24"/>
                <w:szCs w:val="24"/>
                <w:lang w:val="es-CL" w:eastAsia="es-CL"/>
              </w:rPr>
            </w:pPr>
          </w:p>
          <w:p w:rsidR="0037604B" w:rsidRPr="0037604B" w:rsidRDefault="0037604B" w:rsidP="0037604B">
            <w:pPr>
              <w:spacing w:before="100" w:beforeAutospacing="1" w:after="100" w:afterAutospacing="1" w:line="360" w:lineRule="auto"/>
              <w:jc w:val="both"/>
              <w:rPr>
                <w:rFonts w:ascii="Arial" w:eastAsia="Times New Roman" w:hAnsi="Arial" w:cs="Arial"/>
                <w:sz w:val="24"/>
                <w:szCs w:val="24"/>
                <w:lang w:val="es-CL" w:eastAsia="es-CL"/>
              </w:rPr>
            </w:pPr>
          </w:p>
          <w:p w:rsidR="0037604B" w:rsidRPr="0037604B" w:rsidRDefault="0037604B" w:rsidP="0037604B">
            <w:pPr>
              <w:spacing w:before="100" w:beforeAutospacing="1" w:after="100" w:afterAutospacing="1" w:line="360" w:lineRule="auto"/>
              <w:jc w:val="center"/>
              <w:rPr>
                <w:rFonts w:ascii="Arial" w:eastAsia="Times New Roman" w:hAnsi="Arial" w:cs="Arial"/>
                <w:b/>
                <w:sz w:val="24"/>
                <w:szCs w:val="24"/>
                <w:lang w:val="es-CL" w:eastAsia="es-CL"/>
              </w:rPr>
            </w:pPr>
            <w:r w:rsidRPr="0037604B">
              <w:rPr>
                <w:rFonts w:ascii="Arial" w:eastAsia="Times New Roman" w:hAnsi="Arial" w:cs="Arial"/>
                <w:b/>
                <w:sz w:val="24"/>
                <w:szCs w:val="24"/>
                <w:lang w:val="es-CL" w:eastAsia="es-CL"/>
              </w:rPr>
              <w:t>Actividades de desarrollo</w:t>
            </w:r>
          </w:p>
          <w:p w:rsidR="0037604B" w:rsidRPr="0037604B" w:rsidRDefault="0037604B" w:rsidP="0037604B">
            <w:pPr>
              <w:spacing w:before="100" w:beforeAutospacing="1" w:after="100" w:afterAutospacing="1" w:line="360" w:lineRule="auto"/>
              <w:jc w:val="center"/>
              <w:rPr>
                <w:rFonts w:ascii="Arial" w:eastAsia="Times New Roman" w:hAnsi="Arial" w:cs="Arial"/>
                <w:b/>
                <w:sz w:val="24"/>
                <w:szCs w:val="24"/>
                <w:lang w:val="es-CL" w:eastAsia="es-CL"/>
              </w:rPr>
            </w:pPr>
            <w:r w:rsidRPr="0037604B">
              <w:rPr>
                <w:rFonts w:ascii="Arial" w:eastAsia="Times New Roman" w:hAnsi="Arial" w:cs="Arial"/>
                <w:b/>
                <w:sz w:val="24"/>
                <w:szCs w:val="24"/>
                <w:lang w:val="es-CL" w:eastAsia="es-CL"/>
              </w:rPr>
              <w:t>Actividad 1:</w:t>
            </w:r>
          </w:p>
          <w:p w:rsidR="0037604B" w:rsidRPr="0037604B" w:rsidRDefault="0037604B" w:rsidP="0037604B">
            <w:pPr>
              <w:spacing w:after="0" w:line="360" w:lineRule="auto"/>
              <w:jc w:val="both"/>
              <w:rPr>
                <w:rFonts w:ascii="Arial" w:eastAsia="Times New Roman" w:hAnsi="Arial" w:cs="Arial"/>
                <w:sz w:val="24"/>
                <w:szCs w:val="24"/>
                <w:lang w:eastAsia="es-ES"/>
              </w:rPr>
            </w:pPr>
            <w:r w:rsidRPr="0037604B">
              <w:rPr>
                <w:rFonts w:ascii="Arial" w:eastAsia="Times New Roman" w:hAnsi="Arial" w:cs="Arial"/>
                <w:sz w:val="24"/>
                <w:szCs w:val="24"/>
                <w:lang w:eastAsia="es-ES"/>
              </w:rPr>
              <w:t xml:space="preserve">_Las educando trabajarán de forma grupal en equipos de trabajo de entre cuatro y cinco compañeras, quienes recibirán el encabezado de una noticia y desde éste deberán elaborar el cuerpo de la misma, intercambiando las noticias creadas entre los diferentes grupos de trabajo y exponiendo qué entendieron de ésta delante del curso. Esto con la finalidad de corroborar el correcto </w:t>
            </w:r>
            <w:r w:rsidRPr="0037604B">
              <w:rPr>
                <w:rFonts w:ascii="Arial" w:eastAsia="Times New Roman" w:hAnsi="Arial" w:cs="Arial"/>
                <w:sz w:val="24"/>
                <w:szCs w:val="24"/>
                <w:lang w:eastAsia="es-ES"/>
              </w:rPr>
              <w:lastRenderedPageBreak/>
              <w:t>cumplimiento de comunicar de forma clara y precisa de la noticia creada.</w:t>
            </w:r>
          </w:p>
          <w:p w:rsidR="0037604B" w:rsidRPr="0037604B" w:rsidRDefault="0037604B" w:rsidP="0037604B">
            <w:pPr>
              <w:spacing w:before="100" w:beforeAutospacing="1" w:after="100" w:afterAutospacing="1" w:line="360" w:lineRule="auto"/>
              <w:jc w:val="both"/>
              <w:rPr>
                <w:rFonts w:ascii="Arial" w:eastAsia="Times New Roman" w:hAnsi="Arial" w:cs="Arial"/>
                <w:b/>
                <w:sz w:val="24"/>
                <w:szCs w:val="24"/>
                <w:lang w:val="es-CL" w:eastAsia="es-CL"/>
              </w:rPr>
            </w:pPr>
          </w:p>
          <w:p w:rsidR="0037604B" w:rsidRPr="0037604B" w:rsidRDefault="0037604B" w:rsidP="0037604B">
            <w:pPr>
              <w:spacing w:before="100" w:beforeAutospacing="1" w:after="100" w:afterAutospacing="1" w:line="360" w:lineRule="auto"/>
              <w:jc w:val="center"/>
              <w:rPr>
                <w:rFonts w:ascii="Arial" w:eastAsia="Times New Roman" w:hAnsi="Arial" w:cs="Arial"/>
                <w:b/>
                <w:sz w:val="24"/>
                <w:szCs w:val="24"/>
                <w:lang w:val="es-CL" w:eastAsia="es-CL"/>
              </w:rPr>
            </w:pPr>
          </w:p>
          <w:p w:rsidR="0037604B" w:rsidRPr="0037604B" w:rsidRDefault="0037604B" w:rsidP="0037604B">
            <w:pPr>
              <w:spacing w:before="100" w:beforeAutospacing="1" w:after="100" w:afterAutospacing="1" w:line="360" w:lineRule="auto"/>
              <w:jc w:val="center"/>
              <w:rPr>
                <w:rFonts w:ascii="Arial" w:eastAsia="Times New Roman" w:hAnsi="Arial" w:cs="Arial"/>
                <w:b/>
                <w:sz w:val="24"/>
                <w:szCs w:val="24"/>
                <w:lang w:val="es-CL" w:eastAsia="es-CL"/>
              </w:rPr>
            </w:pPr>
          </w:p>
          <w:p w:rsidR="0037604B" w:rsidRPr="0037604B" w:rsidRDefault="0037604B" w:rsidP="0037604B">
            <w:pPr>
              <w:spacing w:before="100" w:beforeAutospacing="1" w:after="100" w:afterAutospacing="1" w:line="360" w:lineRule="auto"/>
              <w:jc w:val="center"/>
              <w:rPr>
                <w:rFonts w:ascii="Arial" w:eastAsia="Times New Roman" w:hAnsi="Arial" w:cs="Arial"/>
                <w:b/>
                <w:sz w:val="24"/>
                <w:szCs w:val="24"/>
                <w:lang w:val="es-CL" w:eastAsia="es-CL"/>
              </w:rPr>
            </w:pPr>
            <w:r w:rsidRPr="0037604B">
              <w:rPr>
                <w:rFonts w:ascii="Arial" w:eastAsia="Times New Roman" w:hAnsi="Arial" w:cs="Arial"/>
                <w:b/>
                <w:sz w:val="24"/>
                <w:szCs w:val="24"/>
                <w:lang w:val="es-CL" w:eastAsia="es-CL"/>
              </w:rPr>
              <w:t>Actividad 2:</w:t>
            </w:r>
          </w:p>
          <w:p w:rsidR="0037604B" w:rsidRPr="0037604B" w:rsidRDefault="0037604B" w:rsidP="0037604B">
            <w:pPr>
              <w:spacing w:after="0" w:line="360" w:lineRule="auto"/>
              <w:jc w:val="both"/>
              <w:rPr>
                <w:rFonts w:ascii="Arial" w:eastAsia="Times New Roman" w:hAnsi="Arial" w:cs="Arial"/>
                <w:sz w:val="24"/>
                <w:szCs w:val="24"/>
                <w:lang w:eastAsia="es-ES"/>
              </w:rPr>
            </w:pPr>
            <w:r w:rsidRPr="0037604B">
              <w:rPr>
                <w:rFonts w:ascii="Arial" w:eastAsia="Times New Roman" w:hAnsi="Arial" w:cs="Arial"/>
                <w:sz w:val="24"/>
                <w:szCs w:val="24"/>
                <w:lang w:eastAsia="es-ES"/>
              </w:rPr>
              <w:t>_Las educando proceden a escribir en sus diarios de experiencias tal como se les indicó la primera sesión, disponiendo de la misma cantidad de tiempo</w:t>
            </w:r>
            <w:r w:rsidRPr="0037604B">
              <w:rPr>
                <w:rFonts w:ascii="Arial" w:eastAsia="Times New Roman" w:hAnsi="Arial" w:cs="Arial"/>
                <w:b/>
                <w:color w:val="FF0000"/>
                <w:sz w:val="24"/>
                <w:szCs w:val="24"/>
                <w:lang w:eastAsia="es-ES"/>
              </w:rPr>
              <w:t xml:space="preserve"> </w:t>
            </w:r>
            <w:r w:rsidRPr="0037604B">
              <w:rPr>
                <w:rFonts w:ascii="Arial" w:eastAsia="Times New Roman" w:hAnsi="Arial" w:cs="Arial"/>
                <w:sz w:val="24"/>
                <w:szCs w:val="24"/>
                <w:lang w:eastAsia="es-ES"/>
              </w:rPr>
              <w:t xml:space="preserve">para su realización y teniendo la oportunidad de leer frente al curso lo redactado, pudiendo las demás compañeras realizar preguntas o establecer comentarios acerca de lo acontecido a su compañera, considerando todas las herramientas y normas trabajadas a lo largo de las </w:t>
            </w:r>
            <w:r w:rsidRPr="0037604B">
              <w:rPr>
                <w:rFonts w:ascii="Arial" w:eastAsia="Times New Roman" w:hAnsi="Arial" w:cs="Arial"/>
                <w:sz w:val="24"/>
                <w:szCs w:val="24"/>
                <w:lang w:eastAsia="es-ES"/>
              </w:rPr>
              <w:lastRenderedPageBreak/>
              <w:t>diversas sesiones de reforzamiento.</w:t>
            </w:r>
          </w:p>
          <w:p w:rsidR="0037604B" w:rsidRPr="0037604B" w:rsidRDefault="0037604B" w:rsidP="0037604B">
            <w:pPr>
              <w:autoSpaceDE w:val="0"/>
              <w:autoSpaceDN w:val="0"/>
              <w:adjustRightInd w:val="0"/>
              <w:spacing w:after="0" w:line="360" w:lineRule="auto"/>
              <w:jc w:val="center"/>
              <w:rPr>
                <w:rFonts w:ascii="Arial" w:eastAsia="Times New Roman" w:hAnsi="Arial" w:cs="Arial"/>
                <w:b/>
                <w:sz w:val="24"/>
                <w:szCs w:val="24"/>
                <w:lang w:eastAsia="es-ES"/>
              </w:rPr>
            </w:pPr>
          </w:p>
          <w:p w:rsidR="0037604B" w:rsidRPr="0037604B" w:rsidRDefault="0037604B" w:rsidP="0037604B">
            <w:pPr>
              <w:autoSpaceDE w:val="0"/>
              <w:autoSpaceDN w:val="0"/>
              <w:adjustRightInd w:val="0"/>
              <w:spacing w:after="0" w:line="360" w:lineRule="auto"/>
              <w:jc w:val="center"/>
              <w:rPr>
                <w:rFonts w:ascii="Arial" w:eastAsia="Times New Roman" w:hAnsi="Arial" w:cs="Arial"/>
                <w:b/>
                <w:sz w:val="24"/>
                <w:szCs w:val="24"/>
                <w:lang w:eastAsia="es-ES"/>
              </w:rPr>
            </w:pPr>
            <w:r w:rsidRPr="0037604B">
              <w:rPr>
                <w:rFonts w:ascii="Arial" w:eastAsia="Times New Roman" w:hAnsi="Arial" w:cs="Arial"/>
                <w:b/>
                <w:sz w:val="24"/>
                <w:szCs w:val="24"/>
                <w:lang w:eastAsia="es-ES"/>
              </w:rPr>
              <w:t>Actividad de cierre</w:t>
            </w:r>
          </w:p>
          <w:p w:rsidR="0037604B" w:rsidRPr="0037604B" w:rsidRDefault="0037604B" w:rsidP="0037604B">
            <w:pPr>
              <w:spacing w:after="0" w:line="360" w:lineRule="auto"/>
              <w:jc w:val="both"/>
              <w:rPr>
                <w:rFonts w:ascii="Arial" w:eastAsia="Times New Roman" w:hAnsi="Arial" w:cs="Arial"/>
                <w:sz w:val="24"/>
                <w:szCs w:val="24"/>
                <w:lang w:eastAsia="es-ES"/>
              </w:rPr>
            </w:pPr>
            <w:r w:rsidRPr="0037604B">
              <w:rPr>
                <w:rFonts w:ascii="Arial" w:eastAsia="Times New Roman" w:hAnsi="Arial" w:cs="Arial"/>
                <w:sz w:val="24"/>
                <w:szCs w:val="24"/>
                <w:lang w:eastAsia="es-ES"/>
              </w:rPr>
              <w:t>_Las estudiantes comentarán el contenido abordado durante la sesión, realizando una retroalimentación acerca del contenido abordado al respecto y autoevaluando su desempeño dentro de cada una de las actividades desarrolladas en esta sesión.</w:t>
            </w:r>
          </w:p>
          <w:p w:rsidR="0037604B" w:rsidRPr="0037604B" w:rsidRDefault="0037604B" w:rsidP="0037604B">
            <w:pPr>
              <w:spacing w:after="0" w:line="360" w:lineRule="auto"/>
              <w:jc w:val="both"/>
              <w:rPr>
                <w:rFonts w:ascii="Arial" w:eastAsia="Times New Roman" w:hAnsi="Arial" w:cs="Arial"/>
                <w:sz w:val="24"/>
                <w:szCs w:val="24"/>
                <w:lang w:eastAsia="es-ES"/>
              </w:rPr>
            </w:pPr>
          </w:p>
        </w:tc>
        <w:tc>
          <w:tcPr>
            <w:tcW w:w="2645" w:type="dxa"/>
            <w:tcBorders>
              <w:top w:val="single" w:sz="4" w:space="0" w:color="auto"/>
              <w:left w:val="single" w:sz="4" w:space="0" w:color="auto"/>
              <w:bottom w:val="single" w:sz="4" w:space="0" w:color="auto"/>
              <w:right w:val="single" w:sz="4" w:space="0" w:color="auto"/>
            </w:tcBorders>
          </w:tcPr>
          <w:p w:rsidR="0037604B" w:rsidRPr="0037604B" w:rsidRDefault="0037604B" w:rsidP="0037604B">
            <w:pPr>
              <w:spacing w:after="0" w:line="360" w:lineRule="auto"/>
              <w:jc w:val="center"/>
              <w:rPr>
                <w:rFonts w:ascii="Arial" w:eastAsia="Times New Roman" w:hAnsi="Arial" w:cs="Arial"/>
                <w:b/>
                <w:sz w:val="24"/>
                <w:szCs w:val="24"/>
                <w:lang w:eastAsia="es-ES"/>
              </w:rPr>
            </w:pPr>
          </w:p>
          <w:p w:rsidR="0037604B" w:rsidRPr="0037604B" w:rsidRDefault="0037604B" w:rsidP="0037604B">
            <w:pPr>
              <w:spacing w:after="0" w:line="360" w:lineRule="auto"/>
              <w:jc w:val="center"/>
              <w:rPr>
                <w:rFonts w:ascii="Arial" w:eastAsia="Times New Roman" w:hAnsi="Arial" w:cs="Arial"/>
                <w:b/>
                <w:sz w:val="24"/>
                <w:szCs w:val="24"/>
                <w:lang w:eastAsia="es-ES"/>
              </w:rPr>
            </w:pPr>
            <w:r w:rsidRPr="0037604B">
              <w:rPr>
                <w:rFonts w:ascii="Arial" w:eastAsia="Times New Roman" w:hAnsi="Arial" w:cs="Arial"/>
                <w:b/>
                <w:sz w:val="24"/>
                <w:szCs w:val="24"/>
                <w:lang w:eastAsia="es-ES"/>
              </w:rPr>
              <w:t>Desempeño observable:</w:t>
            </w:r>
          </w:p>
          <w:p w:rsidR="0037604B" w:rsidRPr="0037604B" w:rsidRDefault="0037604B" w:rsidP="0037604B">
            <w:pPr>
              <w:spacing w:after="0" w:line="360" w:lineRule="auto"/>
              <w:jc w:val="center"/>
              <w:rPr>
                <w:rFonts w:ascii="Arial" w:eastAsia="Times New Roman" w:hAnsi="Arial" w:cs="Arial"/>
                <w:sz w:val="24"/>
                <w:szCs w:val="24"/>
                <w:lang w:eastAsia="es-ES"/>
              </w:rPr>
            </w:pPr>
            <w:r w:rsidRPr="0037604B">
              <w:rPr>
                <w:rFonts w:ascii="Arial" w:eastAsia="Times New Roman" w:hAnsi="Arial" w:cs="Arial"/>
                <w:sz w:val="24"/>
                <w:szCs w:val="24"/>
                <w:lang w:eastAsia="es-ES"/>
              </w:rPr>
              <w:t xml:space="preserve">Las estudiantes dominan las características y estructura de la noticia, evidenciándose en la correcta escritura del cuerpo de una de ésta </w:t>
            </w:r>
            <w:r w:rsidRPr="0037604B">
              <w:rPr>
                <w:rFonts w:ascii="Arial" w:eastAsia="Times New Roman" w:hAnsi="Arial" w:cs="Arial"/>
                <w:sz w:val="24"/>
                <w:szCs w:val="24"/>
                <w:lang w:eastAsia="es-ES"/>
              </w:rPr>
              <w:lastRenderedPageBreak/>
              <w:t xml:space="preserve">a partir de un encabezado preestablecido. </w:t>
            </w:r>
          </w:p>
          <w:p w:rsidR="0037604B" w:rsidRPr="0037604B" w:rsidRDefault="0037604B" w:rsidP="0037604B">
            <w:pPr>
              <w:spacing w:after="0" w:line="360" w:lineRule="auto"/>
              <w:jc w:val="center"/>
              <w:rPr>
                <w:rFonts w:ascii="Arial" w:eastAsia="Times New Roman" w:hAnsi="Arial" w:cs="Arial"/>
                <w:sz w:val="24"/>
                <w:szCs w:val="24"/>
                <w:lang w:eastAsia="es-ES"/>
              </w:rPr>
            </w:pPr>
          </w:p>
          <w:p w:rsidR="0037604B" w:rsidRPr="0037604B" w:rsidRDefault="0037604B" w:rsidP="0037604B">
            <w:pPr>
              <w:spacing w:after="0" w:line="360" w:lineRule="auto"/>
              <w:jc w:val="center"/>
              <w:rPr>
                <w:rFonts w:ascii="Arial" w:eastAsia="Times New Roman" w:hAnsi="Arial" w:cs="Arial"/>
                <w:b/>
                <w:sz w:val="24"/>
                <w:szCs w:val="24"/>
                <w:lang w:eastAsia="es-ES"/>
              </w:rPr>
            </w:pPr>
            <w:r w:rsidRPr="0037604B">
              <w:rPr>
                <w:rFonts w:ascii="Arial" w:eastAsia="Times New Roman" w:hAnsi="Arial" w:cs="Arial"/>
                <w:b/>
                <w:sz w:val="24"/>
                <w:szCs w:val="24"/>
                <w:lang w:eastAsia="es-ES"/>
              </w:rPr>
              <w:t>Evaluación formativa</w:t>
            </w:r>
          </w:p>
          <w:p w:rsidR="0037604B" w:rsidRPr="0037604B" w:rsidRDefault="0037604B" w:rsidP="0037604B">
            <w:pPr>
              <w:spacing w:after="0" w:line="360" w:lineRule="auto"/>
              <w:jc w:val="both"/>
              <w:rPr>
                <w:rFonts w:ascii="Arial" w:eastAsia="Times New Roman" w:hAnsi="Arial" w:cs="Arial"/>
                <w:sz w:val="24"/>
                <w:szCs w:val="24"/>
                <w:lang w:eastAsia="es-ES"/>
              </w:rPr>
            </w:pPr>
            <w:proofErr w:type="spellStart"/>
            <w:r w:rsidRPr="0037604B">
              <w:rPr>
                <w:rFonts w:ascii="Arial" w:eastAsia="Times New Roman" w:hAnsi="Arial" w:cs="Arial"/>
                <w:b/>
                <w:sz w:val="24"/>
                <w:szCs w:val="24"/>
                <w:lang w:eastAsia="es-ES"/>
              </w:rPr>
              <w:t>Coevaluación</w:t>
            </w:r>
            <w:proofErr w:type="spellEnd"/>
            <w:r w:rsidRPr="0037604B">
              <w:rPr>
                <w:rFonts w:ascii="Arial" w:eastAsia="Times New Roman" w:hAnsi="Arial" w:cs="Arial"/>
                <w:b/>
                <w:sz w:val="24"/>
                <w:szCs w:val="24"/>
                <w:lang w:eastAsia="es-ES"/>
              </w:rPr>
              <w:t xml:space="preserve">, </w:t>
            </w:r>
            <w:r w:rsidRPr="0037604B">
              <w:rPr>
                <w:rFonts w:ascii="Arial" w:eastAsia="Times New Roman" w:hAnsi="Arial" w:cs="Arial"/>
                <w:sz w:val="24"/>
                <w:szCs w:val="24"/>
                <w:lang w:eastAsia="es-ES"/>
              </w:rPr>
              <w:t>realizada por las estudiantes, mediante la observación directa y la revisión del cuerpo de la noticia creado por los diversos equipos de trabajo en la actividad 1 de desarrollo.</w:t>
            </w:r>
          </w:p>
          <w:p w:rsidR="0037604B" w:rsidRPr="0037604B" w:rsidRDefault="0037604B" w:rsidP="0037604B">
            <w:pPr>
              <w:spacing w:after="0" w:line="360" w:lineRule="auto"/>
              <w:jc w:val="both"/>
              <w:rPr>
                <w:rFonts w:ascii="Arial" w:eastAsia="Times New Roman" w:hAnsi="Arial" w:cs="Arial"/>
                <w:sz w:val="24"/>
                <w:szCs w:val="24"/>
                <w:lang w:eastAsia="es-ES"/>
              </w:rPr>
            </w:pPr>
            <w:r w:rsidRPr="0037604B">
              <w:rPr>
                <w:rFonts w:ascii="Arial" w:eastAsia="Times New Roman" w:hAnsi="Arial" w:cs="Arial"/>
                <w:b/>
                <w:sz w:val="24"/>
                <w:szCs w:val="24"/>
                <w:lang w:eastAsia="es-ES"/>
              </w:rPr>
              <w:t>Autoevaluación,</w:t>
            </w:r>
            <w:r w:rsidRPr="0037604B">
              <w:rPr>
                <w:rFonts w:ascii="Arial" w:eastAsia="Times New Roman" w:hAnsi="Arial" w:cs="Arial"/>
                <w:sz w:val="24"/>
                <w:szCs w:val="24"/>
                <w:lang w:eastAsia="es-ES"/>
              </w:rPr>
              <w:t xml:space="preserve"> realizada por las propias estudiantes según su desempeño dentro de cada una de </w:t>
            </w:r>
            <w:r w:rsidRPr="0037604B">
              <w:rPr>
                <w:rFonts w:ascii="Arial" w:eastAsia="Times New Roman" w:hAnsi="Arial" w:cs="Arial"/>
                <w:sz w:val="24"/>
                <w:szCs w:val="24"/>
                <w:lang w:eastAsia="es-ES"/>
              </w:rPr>
              <w:lastRenderedPageBreak/>
              <w:t>las actividades desarrolladas en esta sesión.</w:t>
            </w:r>
          </w:p>
          <w:p w:rsidR="0037604B" w:rsidRPr="0037604B" w:rsidRDefault="0037604B" w:rsidP="0037604B">
            <w:pPr>
              <w:spacing w:after="0" w:line="360" w:lineRule="auto"/>
              <w:jc w:val="both"/>
              <w:rPr>
                <w:rFonts w:ascii="Arial" w:eastAsia="Times New Roman" w:hAnsi="Arial" w:cs="Arial"/>
                <w:color w:val="352E2E"/>
                <w:sz w:val="24"/>
                <w:szCs w:val="24"/>
                <w:lang w:eastAsia="es-CL"/>
              </w:rPr>
            </w:pPr>
          </w:p>
          <w:p w:rsidR="0037604B" w:rsidRPr="0037604B" w:rsidRDefault="0037604B" w:rsidP="0037604B">
            <w:pPr>
              <w:spacing w:after="0" w:line="360" w:lineRule="auto"/>
              <w:jc w:val="both"/>
              <w:rPr>
                <w:rFonts w:ascii="Arial" w:eastAsia="Times New Roman" w:hAnsi="Arial" w:cs="Arial"/>
                <w:sz w:val="24"/>
                <w:szCs w:val="24"/>
                <w:lang w:eastAsia="es-ES"/>
              </w:rPr>
            </w:pPr>
          </w:p>
          <w:p w:rsidR="0037604B" w:rsidRPr="0037604B" w:rsidRDefault="0037604B" w:rsidP="0037604B">
            <w:pPr>
              <w:spacing w:after="0" w:line="360" w:lineRule="auto"/>
              <w:jc w:val="both"/>
              <w:rPr>
                <w:rFonts w:ascii="Arial" w:eastAsia="Times New Roman" w:hAnsi="Arial" w:cs="Arial"/>
                <w:bCs/>
                <w:sz w:val="24"/>
                <w:szCs w:val="24"/>
                <w:lang w:eastAsia="es-ES"/>
              </w:rPr>
            </w:pPr>
          </w:p>
        </w:tc>
      </w:tr>
    </w:tbl>
    <w:p w:rsidR="0037604B" w:rsidRPr="0037604B" w:rsidRDefault="0037604B" w:rsidP="0037604B">
      <w:pPr>
        <w:spacing w:after="0" w:line="240" w:lineRule="auto"/>
        <w:rPr>
          <w:rFonts w:ascii="Times New Roman" w:eastAsia="Times New Roman" w:hAnsi="Times New Roman" w:cs="Times New Roman"/>
          <w:sz w:val="24"/>
          <w:szCs w:val="24"/>
          <w:lang w:eastAsia="es-ES"/>
        </w:rPr>
      </w:pPr>
      <w:r w:rsidRPr="0037604B">
        <w:rPr>
          <w:rFonts w:ascii="Arial" w:eastAsia="Times New Roman" w:hAnsi="Arial" w:cs="Arial"/>
          <w:b/>
          <w:bCs/>
          <w:sz w:val="24"/>
          <w:szCs w:val="24"/>
          <w:lang w:eastAsia="es-ES"/>
        </w:rPr>
        <w:lastRenderedPageBreak/>
        <w:t xml:space="preserve">                                    </w:t>
      </w:r>
    </w:p>
    <w:p w:rsidR="0037604B" w:rsidRPr="0037604B" w:rsidRDefault="0037604B" w:rsidP="0037604B">
      <w:pPr>
        <w:spacing w:after="0" w:line="240" w:lineRule="auto"/>
        <w:rPr>
          <w:rFonts w:ascii="Times New Roman" w:eastAsia="Times New Roman" w:hAnsi="Times New Roman" w:cs="Times New Roman"/>
          <w:sz w:val="24"/>
          <w:szCs w:val="24"/>
          <w:lang w:eastAsia="es-ES"/>
        </w:rPr>
      </w:pPr>
    </w:p>
    <w:p w:rsidR="0037604B" w:rsidRPr="0037604B" w:rsidRDefault="0037604B" w:rsidP="0037604B">
      <w:pPr>
        <w:spacing w:after="0" w:line="240" w:lineRule="auto"/>
        <w:rPr>
          <w:rFonts w:ascii="Times New Roman" w:eastAsia="Times New Roman" w:hAnsi="Times New Roman" w:cs="Times New Roman"/>
          <w:sz w:val="24"/>
          <w:szCs w:val="24"/>
          <w:lang w:eastAsia="es-ES"/>
        </w:rPr>
      </w:pPr>
    </w:p>
    <w:p w:rsidR="0037604B" w:rsidRPr="0037604B" w:rsidRDefault="0037604B" w:rsidP="0037604B">
      <w:pPr>
        <w:spacing w:after="0" w:line="240" w:lineRule="auto"/>
        <w:rPr>
          <w:rFonts w:ascii="Times New Roman" w:eastAsia="Times New Roman" w:hAnsi="Times New Roman" w:cs="Times New Roman"/>
          <w:sz w:val="24"/>
          <w:szCs w:val="24"/>
          <w:lang w:eastAsia="es-ES"/>
        </w:rPr>
      </w:pPr>
    </w:p>
    <w:p w:rsidR="0037604B" w:rsidRPr="0037604B" w:rsidRDefault="0037604B" w:rsidP="0037604B">
      <w:pPr>
        <w:spacing w:after="0" w:line="240" w:lineRule="auto"/>
        <w:rPr>
          <w:rFonts w:ascii="Times New Roman" w:eastAsia="Times New Roman" w:hAnsi="Times New Roman" w:cs="Times New Roman"/>
          <w:sz w:val="24"/>
          <w:szCs w:val="24"/>
          <w:lang w:eastAsia="es-ES"/>
        </w:rPr>
      </w:pPr>
    </w:p>
    <w:p w:rsidR="0037604B" w:rsidRPr="0037604B" w:rsidRDefault="0037604B" w:rsidP="0037604B">
      <w:pPr>
        <w:spacing w:after="0" w:line="240" w:lineRule="auto"/>
        <w:rPr>
          <w:rFonts w:ascii="Times New Roman" w:eastAsia="Times New Roman" w:hAnsi="Times New Roman" w:cs="Times New Roman"/>
          <w:sz w:val="24"/>
          <w:szCs w:val="24"/>
          <w:lang w:eastAsia="es-ES"/>
        </w:rPr>
      </w:pPr>
    </w:p>
    <w:p w:rsidR="0037604B" w:rsidRPr="0037604B" w:rsidRDefault="0037604B" w:rsidP="0037604B">
      <w:pPr>
        <w:spacing w:after="0" w:line="240" w:lineRule="auto"/>
        <w:rPr>
          <w:rFonts w:ascii="Times New Roman" w:eastAsia="Times New Roman" w:hAnsi="Times New Roman" w:cs="Times New Roman"/>
          <w:sz w:val="24"/>
          <w:szCs w:val="24"/>
          <w:lang w:eastAsia="es-ES"/>
        </w:rPr>
      </w:pPr>
    </w:p>
    <w:p w:rsidR="0037604B" w:rsidRPr="0037604B" w:rsidRDefault="0037604B" w:rsidP="0037604B">
      <w:pPr>
        <w:spacing w:after="0" w:line="240" w:lineRule="auto"/>
        <w:rPr>
          <w:rFonts w:ascii="Times New Roman" w:eastAsia="Times New Roman" w:hAnsi="Times New Roman" w:cs="Times New Roman"/>
          <w:sz w:val="24"/>
          <w:szCs w:val="24"/>
          <w:lang w:eastAsia="es-ES"/>
        </w:rPr>
      </w:pPr>
    </w:p>
    <w:sectPr w:rsidR="0037604B" w:rsidRPr="0037604B" w:rsidSect="0037604B">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21A2E"/>
    <w:multiLevelType w:val="hybridMultilevel"/>
    <w:tmpl w:val="00BEDA0A"/>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nsid w:val="2E146898"/>
    <w:multiLevelType w:val="multilevel"/>
    <w:tmpl w:val="A9DAC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B0473D"/>
    <w:multiLevelType w:val="hybridMultilevel"/>
    <w:tmpl w:val="F88A745E"/>
    <w:lvl w:ilvl="0" w:tplc="05C4956C">
      <w:numFmt w:val="bullet"/>
      <w:lvlText w:val="-"/>
      <w:lvlJc w:val="left"/>
      <w:pPr>
        <w:ind w:left="720" w:hanging="360"/>
      </w:pPr>
      <w:rPr>
        <w:rFonts w:ascii="Arial" w:eastAsia="Calibri" w:hAnsi="Arial" w:cs="Arial" w:hint="default"/>
        <w:b/>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nsid w:val="47140C51"/>
    <w:multiLevelType w:val="hybridMultilevel"/>
    <w:tmpl w:val="4F4EEA94"/>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04B"/>
    <w:rsid w:val="0037604B"/>
    <w:rsid w:val="00D651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arito.cl/enciclopedia/articulo/segundo-ciclo-basico/lenguaje-y-comunicacion/lectura/2009/12/98-8783-9-texto-informativo-la-noticia.shtml" TargetMode="External"/><Relationship Id="rId3" Type="http://schemas.microsoft.com/office/2007/relationships/stylesWithEffects" Target="stylesWithEffects.xml"/><Relationship Id="rId7" Type="http://schemas.openxmlformats.org/officeDocument/2006/relationships/hyperlink" Target="http://es.wikipedia.org/wiki/G%C3%A9nero_period%C3%ADsti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s.wikipedia.org/wiki/Medios_de_comunicaci%C3%B3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1302</Words>
  <Characters>7164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totyta</dc:creator>
  <cp:lastModifiedBy>totyta</cp:lastModifiedBy>
  <cp:revision>1</cp:revision>
  <dcterms:created xsi:type="dcterms:W3CDTF">2013-12-09T15:43:00Z</dcterms:created>
  <dcterms:modified xsi:type="dcterms:W3CDTF">2013-12-09T15:46:00Z</dcterms:modified>
</cp:coreProperties>
</file>